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263B11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D33E88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19A7">
        <w:rPr>
          <w:rFonts w:ascii="Times New Roman" w:eastAsia="Calibri" w:hAnsi="Times New Roman" w:cs="Times New Roman"/>
          <w:sz w:val="28"/>
          <w:szCs w:val="28"/>
          <w:lang w:eastAsia="en-US"/>
        </w:rPr>
        <w:t>18.10.2018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19A7">
        <w:rPr>
          <w:rFonts w:ascii="Times New Roman" w:eastAsia="Calibri" w:hAnsi="Times New Roman" w:cs="Times New Roman"/>
          <w:sz w:val="28"/>
          <w:szCs w:val="28"/>
          <w:lang w:eastAsia="en-US"/>
        </w:rPr>
        <w:t>560-п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7DAA" w:rsidRDefault="000B7DAA" w:rsidP="00445579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Порядка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проведения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отделом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</w:t>
      </w:r>
      <w:r w:rsidR="006D11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униципального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финансового контроля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анализа осуществления главными администраторами  средств 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и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бюджета </w:t>
      </w:r>
      <w:r w:rsidR="00C6781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 городского поселения внутреннего финансового контроля и внутреннего финансового аудита</w:t>
      </w:r>
    </w:p>
    <w:p w:rsidR="0010456A" w:rsidRDefault="0010456A" w:rsidP="00445579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="00FC3166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</w:t>
      </w:r>
      <w:r w:rsidR="0017110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>157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6781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Бюджетного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кодекса Российской Федерации, Положением об отделе муниципального финансового контроля администрации Гаврилово-Посадского муниципального района Ивановской области, утвержденным </w:t>
      </w:r>
      <w:r w:rsidR="0005543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остановлением </w:t>
      </w:r>
      <w:r w:rsidR="0005543C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Гаврилово-Посадского муниципального района Ивановской области от 13.01.2014 № 06-п,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r w:rsid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8A1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171106" w:rsidRDefault="0010456A" w:rsidP="003821AE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1.Утвердить</w:t>
      </w:r>
      <w:r w:rsidR="001938D9" w:rsidRPr="001938D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>Поряд</w:t>
      </w:r>
      <w:r w:rsidR="00404967">
        <w:rPr>
          <w:rFonts w:ascii="Times New Roman" w:eastAsia="Calibri" w:hAnsi="Times New Roman" w:cs="Times New Roman"/>
          <w:sz w:val="28"/>
          <w:szCs w:val="28"/>
          <w:lang w:eastAsia="en-US"/>
        </w:rPr>
        <w:t>ок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отделом муниципального финансового контроля анализа осуществления главными администраторами  средств </w:t>
      </w:r>
      <w:r w:rsidR="00445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Гаврилово-Посадского муниципального района и </w:t>
      </w:r>
      <w:r w:rsidR="0044557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бюджета </w:t>
      </w:r>
      <w:r w:rsidR="001938D9" w:rsidRPr="001938D9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Гаврилово-Посадского городского поселения внутреннего финансового контроля и внутреннего финансового аудита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        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8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253FBE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0456A"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10456A"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</w:t>
      </w:r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10456A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53F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В.Э. </w:t>
      </w:r>
      <w:proofErr w:type="spellStart"/>
      <w:r w:rsidR="00253F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  <w:proofErr w:type="spellEnd"/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253FBE" w:rsidRDefault="00253FBE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A02FD" w:rsidRDefault="0072638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</w:t>
      </w:r>
      <w:r w:rsidR="0055640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к постановлению </w:t>
      </w:r>
    </w:p>
    <w:p w:rsidR="008A02FD" w:rsidRDefault="00726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 Гаврилово-Посадского</w:t>
      </w:r>
    </w:p>
    <w:p w:rsidR="008A02FD" w:rsidRDefault="0072638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муниципального района </w:t>
      </w:r>
    </w:p>
    <w:p w:rsidR="008A02FD" w:rsidRDefault="00726384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1A19A7">
        <w:rPr>
          <w:rFonts w:ascii="Times New Roman" w:eastAsia="Times New Roman" w:hAnsi="Times New Roman" w:cs="Times New Roman"/>
          <w:sz w:val="28"/>
        </w:rPr>
        <w:t>18.10.2018</w:t>
      </w:r>
      <w:r w:rsidR="00D33E8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№ </w:t>
      </w:r>
      <w:r w:rsidR="001A19A7">
        <w:rPr>
          <w:rFonts w:ascii="Times New Roman" w:eastAsia="Times New Roman" w:hAnsi="Times New Roman" w:cs="Times New Roman"/>
          <w:sz w:val="28"/>
        </w:rPr>
        <w:t>560-п</w:t>
      </w:r>
    </w:p>
    <w:p w:rsidR="008A02FD" w:rsidRDefault="008A0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02FD" w:rsidRDefault="008A02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A02FD" w:rsidRDefault="00726384" w:rsidP="000B7DA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О Р Я Д О К</w:t>
      </w:r>
    </w:p>
    <w:p w:rsidR="00F07A86" w:rsidRDefault="00F07A86" w:rsidP="00F07A86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проведения отделом муниципального финансового контроля анализа осуществления главными администраторами  средств 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бюджета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 муниципального района и</w:t>
      </w:r>
      <w:r w:rsidR="004455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бюджета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 городского поселения внутреннего финансового контроля и внутреннего финансового аудита</w:t>
      </w:r>
    </w:p>
    <w:p w:rsidR="000B7DAA" w:rsidRDefault="000B7DAA" w:rsidP="000B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63B11" w:rsidRDefault="00263B11" w:rsidP="00263B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94D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45579" w:rsidRPr="00BE694D" w:rsidRDefault="00445579" w:rsidP="00263B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C24CD4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C24CD4" w:rsidRPr="00C24CD4"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проведения отделом муниципального финансового контроля анализа осуществления главными администраторами  средств бюджета Гаврилово-Посадского муниципального района и бюджета Гаврилово-Посадского городского поселения внутреннего финансового контроля и внутреннего финансового аудита</w:t>
      </w:r>
      <w:r w:rsidR="00C24CD4" w:rsidRPr="005F6A4D">
        <w:rPr>
          <w:rFonts w:ascii="Times New Roman" w:hAnsi="Times New Roman" w:cs="Times New Roman"/>
          <w:sz w:val="28"/>
          <w:szCs w:val="28"/>
        </w:rPr>
        <w:t xml:space="preserve"> </w:t>
      </w:r>
      <w:r w:rsidRPr="005F6A4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целях организации проведения анализа осуществления главными распорядителями средств </w:t>
      </w:r>
      <w:r w:rsidR="00C24CD4" w:rsidRPr="00C24CD4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Гаврилово-Посадского муниципального района и бюджета Гаврилово-Посадского городского поселения</w:t>
      </w:r>
      <w:r w:rsidRPr="00C24CD4">
        <w:rPr>
          <w:rFonts w:ascii="Times New Roman" w:hAnsi="Times New Roman" w:cs="Times New Roman"/>
          <w:sz w:val="28"/>
          <w:szCs w:val="28"/>
        </w:rPr>
        <w:t>,</w:t>
      </w:r>
      <w:r w:rsidRPr="005F6A4D">
        <w:rPr>
          <w:rFonts w:ascii="Times New Roman" w:hAnsi="Times New Roman" w:cs="Times New Roman"/>
          <w:sz w:val="28"/>
          <w:szCs w:val="28"/>
        </w:rPr>
        <w:t xml:space="preserve"> главными администраторами доходов</w:t>
      </w:r>
      <w:r w:rsidR="00C24CD4" w:rsidRPr="00C24CD4">
        <w:rPr>
          <w:rFonts w:ascii="Times New Roman" w:hAnsi="Times New Roman" w:cs="Times New Roman"/>
          <w:sz w:val="28"/>
          <w:szCs w:val="28"/>
        </w:rPr>
        <w:t xml:space="preserve"> </w:t>
      </w:r>
      <w:r w:rsidR="00C24CD4" w:rsidRPr="005F6A4D">
        <w:rPr>
          <w:rFonts w:ascii="Times New Roman" w:hAnsi="Times New Roman" w:cs="Times New Roman"/>
          <w:sz w:val="28"/>
          <w:szCs w:val="28"/>
        </w:rPr>
        <w:t xml:space="preserve"> </w:t>
      </w:r>
      <w:r w:rsidR="00C24CD4" w:rsidRPr="00C24CD4">
        <w:rPr>
          <w:rFonts w:ascii="Times New Roman" w:eastAsia="Calibri" w:hAnsi="Times New Roman" w:cs="Times New Roman"/>
          <w:sz w:val="28"/>
          <w:szCs w:val="28"/>
          <w:lang w:eastAsia="en-US"/>
        </w:rPr>
        <w:t>бюджета Гаврилово-Посадского муниципального района и бюджета Гаврилово-Посадского городского поселения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A373EF" w:rsidRPr="00C24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Гаврилово-Посадского муниципального района и бюджета Гаврилово-Посадского городского поселения</w:t>
      </w:r>
      <w:r w:rsidR="00A373EF" w:rsidRPr="005F6A4D">
        <w:rPr>
          <w:rFonts w:ascii="Times New Roman" w:hAnsi="Times New Roman" w:cs="Times New Roman"/>
          <w:sz w:val="28"/>
          <w:szCs w:val="28"/>
        </w:rPr>
        <w:t xml:space="preserve"> </w:t>
      </w:r>
      <w:r w:rsidRPr="005F6A4D">
        <w:rPr>
          <w:rFonts w:ascii="Times New Roman" w:hAnsi="Times New Roman" w:cs="Times New Roman"/>
          <w:sz w:val="28"/>
          <w:szCs w:val="28"/>
        </w:rPr>
        <w:t>(далее - главные администраторы средств  бюджета)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1.2. Настоящий Порядок устанавливает требования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>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планированию анализа осуществления главными администраторами средств  бюджета внутреннего финансового контроля и внутреннего финансового аудита (далее - Анализ);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проведению Анализа;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оформлению результатов Анализа;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составлению и представлению отчетности по результатам Анализа.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1.3. Целью Анализа является формирование и направление главным администраторам средств  бюджета рекомендаций по организации и </w:t>
      </w:r>
      <w:r w:rsidRPr="005F6A4D">
        <w:rPr>
          <w:rFonts w:ascii="Times New Roman" w:hAnsi="Times New Roman" w:cs="Times New Roman"/>
          <w:sz w:val="28"/>
          <w:szCs w:val="28"/>
        </w:rPr>
        <w:lastRenderedPageBreak/>
        <w:t>осуществлению ими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1.4. Задачами Анализа являются: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оценка осуществления главными администраторами средств  бюджета внутреннего финансового контроля и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выявление недостатков в осуществлении главными администраторами средств бюджета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1.5. Обмен информацией и документами </w:t>
      </w:r>
      <w:r w:rsidR="005E578E">
        <w:rPr>
          <w:rFonts w:ascii="Times New Roman" w:hAnsi="Times New Roman" w:cs="Times New Roman"/>
          <w:sz w:val="28"/>
          <w:szCs w:val="28"/>
        </w:rPr>
        <w:t>о</w:t>
      </w:r>
      <w:r w:rsidR="00A373EF">
        <w:rPr>
          <w:rFonts w:ascii="Times New Roman" w:hAnsi="Times New Roman" w:cs="Times New Roman"/>
          <w:sz w:val="28"/>
          <w:szCs w:val="28"/>
        </w:rPr>
        <w:t>тдела муниципального финансового контроля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и главных администраторов средств  бюджета при проведении Анализа осуществляется с использованием бумажного документооборота. При наличии технической возможности такой обмен </w:t>
      </w:r>
      <w:r w:rsidR="0033018F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5F6A4D">
        <w:rPr>
          <w:rFonts w:ascii="Times New Roman" w:hAnsi="Times New Roman" w:cs="Times New Roman"/>
          <w:sz w:val="28"/>
          <w:szCs w:val="28"/>
        </w:rPr>
        <w:t>осуществлят</w:t>
      </w:r>
      <w:r w:rsidR="0033018F">
        <w:rPr>
          <w:rFonts w:ascii="Times New Roman" w:hAnsi="Times New Roman" w:cs="Times New Roman"/>
          <w:sz w:val="28"/>
          <w:szCs w:val="28"/>
        </w:rPr>
        <w:t>ь</w:t>
      </w:r>
      <w:r w:rsidRPr="005F6A4D">
        <w:rPr>
          <w:rFonts w:ascii="Times New Roman" w:hAnsi="Times New Roman" w:cs="Times New Roman"/>
          <w:sz w:val="28"/>
          <w:szCs w:val="28"/>
        </w:rPr>
        <w:t>ся в электронном виде.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II. Участники проведения Анализа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2.1. Планирование, проведение и оформление результатов проведения Анализа, составление отчетности о результатах проведения Анализа, а также подготовка и направление в </w:t>
      </w:r>
      <w:r w:rsidR="003A154A">
        <w:rPr>
          <w:rFonts w:ascii="Times New Roman" w:hAnsi="Times New Roman" w:cs="Times New Roman"/>
          <w:sz w:val="28"/>
          <w:szCs w:val="28"/>
        </w:rPr>
        <w:t>Финансовое управление администрации Гаврилово-Посадского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 xml:space="preserve"> доклада о результатах осуществления главными администраторами средств  бюджета внутреннего финансового контроля и внутреннего финансового аудита осуществляется </w:t>
      </w:r>
      <w:r w:rsidR="005E578E">
        <w:rPr>
          <w:rFonts w:ascii="Times New Roman" w:hAnsi="Times New Roman" w:cs="Times New Roman"/>
          <w:sz w:val="28"/>
          <w:szCs w:val="28"/>
        </w:rPr>
        <w:t>о</w:t>
      </w:r>
      <w:r w:rsidR="003A154A">
        <w:rPr>
          <w:rFonts w:ascii="Times New Roman" w:hAnsi="Times New Roman" w:cs="Times New Roman"/>
          <w:sz w:val="28"/>
          <w:szCs w:val="28"/>
        </w:rPr>
        <w:t>тделом муниципального финансового контроля</w:t>
      </w:r>
      <w:r w:rsidR="000C5578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По р</w:t>
      </w:r>
      <w:r w:rsidR="000C5578">
        <w:rPr>
          <w:rFonts w:ascii="Times New Roman" w:hAnsi="Times New Roman" w:cs="Times New Roman"/>
          <w:sz w:val="28"/>
          <w:szCs w:val="28"/>
        </w:rPr>
        <w:t>аспоряжению</w:t>
      </w:r>
      <w:r w:rsidRPr="005F6A4D">
        <w:rPr>
          <w:rFonts w:ascii="Times New Roman" w:hAnsi="Times New Roman" w:cs="Times New Roman"/>
          <w:sz w:val="28"/>
          <w:szCs w:val="28"/>
        </w:rPr>
        <w:t xml:space="preserve"> </w:t>
      </w:r>
      <w:r w:rsidR="0005543C">
        <w:rPr>
          <w:rFonts w:ascii="Times New Roman" w:hAnsi="Times New Roman" w:cs="Times New Roman"/>
          <w:sz w:val="28"/>
          <w:szCs w:val="28"/>
        </w:rPr>
        <w:t>Администрации</w:t>
      </w:r>
      <w:r w:rsidR="003A154A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 xml:space="preserve"> к проведению и оформлению результатов Анализа могут привлекаться иные структурные подразделения </w:t>
      </w:r>
      <w:r w:rsidR="003A154A">
        <w:rPr>
          <w:rFonts w:ascii="Times New Roman" w:hAnsi="Times New Roman" w:cs="Times New Roman"/>
          <w:sz w:val="28"/>
          <w:szCs w:val="28"/>
        </w:rPr>
        <w:t>Администрации Гаврилово-Посадского муниципального района</w:t>
      </w:r>
      <w:r w:rsidR="00EE47CF">
        <w:rPr>
          <w:rFonts w:ascii="Times New Roman" w:hAnsi="Times New Roman" w:cs="Times New Roman"/>
          <w:sz w:val="28"/>
          <w:szCs w:val="28"/>
        </w:rPr>
        <w:t xml:space="preserve">  (далее - Администрация муниципального района)</w:t>
      </w:r>
      <w:r w:rsidRPr="005F6A4D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2.2. Деятельность </w:t>
      </w:r>
      <w:r w:rsidR="005E578E">
        <w:rPr>
          <w:rFonts w:ascii="Times New Roman" w:hAnsi="Times New Roman" w:cs="Times New Roman"/>
          <w:sz w:val="28"/>
          <w:szCs w:val="28"/>
        </w:rPr>
        <w:t>о</w:t>
      </w:r>
      <w:r w:rsidR="003A154A">
        <w:rPr>
          <w:rFonts w:ascii="Times New Roman" w:hAnsi="Times New Roman" w:cs="Times New Roman"/>
          <w:sz w:val="28"/>
          <w:szCs w:val="28"/>
        </w:rPr>
        <w:t>тдела муниципального финансового контроля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и главных администраторов средств  бюджета, связанная с проведением Анализа, осуществляется в соответствии с настоящим Порядком.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III. Планирование Анализа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Default="0004401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3.1. Проведение Анализа подлежит ежегодному планированию.</w:t>
      </w:r>
    </w:p>
    <w:p w:rsidR="003A154A" w:rsidRDefault="003A154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154A" w:rsidRPr="005F6A4D" w:rsidRDefault="003A154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контрольной деятельности </w:t>
      </w:r>
      <w:r w:rsidR="005E57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тдела муниципального</w:t>
      </w:r>
      <w:r w:rsidR="00EE47CF">
        <w:rPr>
          <w:rFonts w:ascii="Times New Roman" w:hAnsi="Times New Roman" w:cs="Times New Roman"/>
          <w:sz w:val="28"/>
          <w:szCs w:val="28"/>
        </w:rPr>
        <w:t xml:space="preserve"> финансового контроля на соответствующий календарный год (далее - План) утверждается распоряжением Администрации муниципального района</w:t>
      </w:r>
      <w:r w:rsidR="009352B8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AE235C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9352B8">
        <w:rPr>
          <w:rFonts w:ascii="Times New Roman" w:hAnsi="Times New Roman" w:cs="Times New Roman"/>
          <w:sz w:val="28"/>
          <w:szCs w:val="28"/>
        </w:rPr>
        <w:t xml:space="preserve"> календарного года</w:t>
      </w:r>
      <w:r w:rsidR="00EE47CF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E47CF">
        <w:rPr>
          <w:rFonts w:ascii="Times New Roman" w:hAnsi="Times New Roman" w:cs="Times New Roman"/>
          <w:sz w:val="28"/>
          <w:szCs w:val="28"/>
        </w:rPr>
        <w:t>2</w:t>
      </w:r>
      <w:r w:rsidRPr="005F6A4D">
        <w:rPr>
          <w:rFonts w:ascii="Times New Roman" w:hAnsi="Times New Roman" w:cs="Times New Roman"/>
          <w:sz w:val="28"/>
          <w:szCs w:val="28"/>
        </w:rPr>
        <w:t xml:space="preserve">. Проведение Анализа в отношении главных администраторов средств  бюджета, не включенных в План, допускается после внесения в План изменений, утверждаемых </w:t>
      </w:r>
      <w:r w:rsidR="00EE47CF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В случае если объем изменений составляет более тридцати процентов от общего объема информации, содержащейся в Плане, внесение изменений в План осуществляется путем утверждения новой редакции Плана.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3.</w:t>
      </w:r>
      <w:r w:rsidR="00EE5627">
        <w:rPr>
          <w:rFonts w:ascii="Times New Roman" w:hAnsi="Times New Roman" w:cs="Times New Roman"/>
          <w:sz w:val="28"/>
          <w:szCs w:val="28"/>
        </w:rPr>
        <w:t>3</w:t>
      </w:r>
      <w:r w:rsidRPr="005F6A4D">
        <w:rPr>
          <w:rFonts w:ascii="Times New Roman" w:hAnsi="Times New Roman" w:cs="Times New Roman"/>
          <w:sz w:val="28"/>
          <w:szCs w:val="28"/>
        </w:rPr>
        <w:t xml:space="preserve">. Копия Плана (изменений в План) в течение 5 рабочих дней со дня утверждения Плана (внесения в него изменений) размещается на официальном сайте </w:t>
      </w:r>
      <w:r w:rsidR="000554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47CF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IV. Проведение Анализа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4.1. Анализ проводится путем изучения информации и документов, представленных главными администраторами средств  бюджета</w:t>
      </w:r>
      <w:r w:rsidR="005D0B82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5D0B82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4.2. </w:t>
      </w:r>
      <w:r w:rsidR="0004401A" w:rsidRPr="005F6A4D">
        <w:rPr>
          <w:rFonts w:ascii="Times New Roman" w:hAnsi="Times New Roman" w:cs="Times New Roman"/>
          <w:sz w:val="28"/>
          <w:szCs w:val="28"/>
        </w:rPr>
        <w:t>В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предоставляемых главными администраторами средств бюджета, для проведения Анализа, </w:t>
      </w:r>
      <w:r w:rsidR="0004401A" w:rsidRPr="005F6A4D">
        <w:rPr>
          <w:rFonts w:ascii="Times New Roman" w:hAnsi="Times New Roman" w:cs="Times New Roman"/>
          <w:sz w:val="28"/>
          <w:szCs w:val="28"/>
        </w:rPr>
        <w:t xml:space="preserve"> включаются: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нормативных правовых и (или) правовых актов главных администраторов средств  бюджета, регламентирующих организацию и осуществление внутреннего финансового контроля и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документов по организации и осуществлению внутреннего финансового контроля,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отчетности о результатах внутреннего финансового контроля, направленной руководителю главного администратора средств  бюджета;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годовых планов осуществления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годовой отчетности внутреннего финансового аудита, содержащей информацию, подтверждающую выводы о надежности внутреннего финансового контроля, достоверности сводной бюджетной отчетности главного администратора средств  бюджета;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копии документов с информацией о принятых мерах и результатах исполнения решений по выявленным внутренним финансовым аудитом недостаткам и нарушениям;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иные документы, формирование которых необходимо в соответствии с </w:t>
      </w:r>
      <w:r w:rsidRPr="005F6A4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5D0B82" w:rsidRPr="005F6A4D" w:rsidRDefault="0004401A" w:rsidP="005D0B8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4.3. </w:t>
      </w:r>
      <w:r w:rsidR="005D0B82">
        <w:rPr>
          <w:rFonts w:ascii="Times New Roman" w:hAnsi="Times New Roman" w:cs="Times New Roman"/>
          <w:sz w:val="28"/>
          <w:szCs w:val="28"/>
        </w:rPr>
        <w:t>С</w:t>
      </w:r>
      <w:r w:rsidRPr="005F6A4D">
        <w:rPr>
          <w:rFonts w:ascii="Times New Roman" w:hAnsi="Times New Roman" w:cs="Times New Roman"/>
          <w:sz w:val="28"/>
          <w:szCs w:val="28"/>
        </w:rPr>
        <w:t xml:space="preserve">рок представления запрашиваемых информации и документов </w:t>
      </w:r>
      <w:proofErr w:type="gramStart"/>
      <w:r w:rsidR="005D0B82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="005D0B82">
        <w:rPr>
          <w:rFonts w:ascii="Times New Roman" w:hAnsi="Times New Roman" w:cs="Times New Roman"/>
          <w:sz w:val="28"/>
          <w:szCs w:val="28"/>
        </w:rPr>
        <w:t xml:space="preserve">е </w:t>
      </w:r>
      <w:r w:rsidR="005D0B82" w:rsidRPr="005F6A4D">
        <w:rPr>
          <w:rFonts w:ascii="Times New Roman" w:hAnsi="Times New Roman" w:cs="Times New Roman"/>
          <w:sz w:val="28"/>
          <w:szCs w:val="28"/>
        </w:rPr>
        <w:t>менее 5 рабочих дней со дня направления запроса</w:t>
      </w:r>
      <w:r w:rsidR="005D0B82">
        <w:rPr>
          <w:rFonts w:ascii="Times New Roman" w:hAnsi="Times New Roman" w:cs="Times New Roman"/>
          <w:sz w:val="28"/>
          <w:szCs w:val="28"/>
        </w:rPr>
        <w:t xml:space="preserve"> (уведомления о проведении контрольного мероприятия)</w:t>
      </w:r>
      <w:r w:rsidR="005D0B82" w:rsidRPr="005F6A4D">
        <w:rPr>
          <w:rFonts w:ascii="Times New Roman" w:hAnsi="Times New Roman" w:cs="Times New Roman"/>
          <w:sz w:val="28"/>
          <w:szCs w:val="28"/>
        </w:rPr>
        <w:t xml:space="preserve"> в адрес главного администратора средств  бюджета, в отношении деятельности которого проводится Анализ.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065386">
        <w:rPr>
          <w:rFonts w:ascii="Times New Roman" w:hAnsi="Times New Roman" w:cs="Times New Roman"/>
          <w:sz w:val="28"/>
          <w:szCs w:val="28"/>
        </w:rPr>
        <w:t>4</w:t>
      </w:r>
      <w:r w:rsidRPr="005F6A4D">
        <w:rPr>
          <w:rFonts w:ascii="Times New Roman" w:hAnsi="Times New Roman" w:cs="Times New Roman"/>
          <w:sz w:val="28"/>
          <w:szCs w:val="28"/>
        </w:rPr>
        <w:t xml:space="preserve">. </w:t>
      </w:r>
      <w:r w:rsidR="00065386">
        <w:rPr>
          <w:rFonts w:ascii="Times New Roman" w:hAnsi="Times New Roman" w:cs="Times New Roman"/>
          <w:sz w:val="28"/>
          <w:szCs w:val="28"/>
        </w:rPr>
        <w:t>Администрацией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 xml:space="preserve"> принимается решение о направлении в адрес главного администратора средств  бюджета повторного запроса о представлении документов и (или) информации в случаях: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непредставления запрошенных документов и (или) информации,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представления запрошенных документов и (или) информации не в полном объеме,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необходимости дополнительного документального подтверждения ранее представленной информации.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Срок представления документов и (или) информации, устанавливаемый в повторном запросе, не может составлять менее 5 рабочих дней со дня направления запроса в адрес главного администратора средств  бюджета, в отношении деятельности которого проводится Анализ.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В случае превышения главными администраторами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>средств  бюджета срока представления документов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 xml:space="preserve"> и (или) информации, указанного в запросе, более чем на 10 календарных дней, такие документы и (или) информация признаются </w:t>
      </w:r>
      <w:proofErr w:type="spellStart"/>
      <w:r w:rsidRPr="005F6A4D">
        <w:rPr>
          <w:rFonts w:ascii="Times New Roman" w:hAnsi="Times New Roman" w:cs="Times New Roman"/>
          <w:sz w:val="28"/>
          <w:szCs w:val="28"/>
        </w:rPr>
        <w:t>непредставленными</w:t>
      </w:r>
      <w:proofErr w:type="spellEnd"/>
      <w:r w:rsidRPr="005F6A4D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065386">
        <w:rPr>
          <w:rFonts w:ascii="Times New Roman" w:hAnsi="Times New Roman" w:cs="Times New Roman"/>
          <w:sz w:val="28"/>
          <w:szCs w:val="28"/>
        </w:rPr>
        <w:t>5</w:t>
      </w:r>
      <w:r w:rsidRPr="005F6A4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 xml:space="preserve">Анализ проводится путем сопоставления представленных документов и информации с требованиями, установленными </w:t>
      </w:r>
      <w:hyperlink r:id="rId8" w:history="1">
        <w:r w:rsidRPr="0006538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5F6A4D">
        <w:rPr>
          <w:rFonts w:ascii="Times New Roman" w:hAnsi="Times New Roman" w:cs="Times New Roman"/>
          <w:sz w:val="28"/>
          <w:szCs w:val="28"/>
        </w:rPr>
        <w:t xml:space="preserve"> и иными нормативными правовыми актами Российской Федерации, регулирующими вопросы организации и осуществления главными администраторами средств  бюджета внутреннего финансового контроля и внутреннего финансового аудита.</w:t>
      </w:r>
      <w:proofErr w:type="gramEnd"/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065386">
        <w:rPr>
          <w:rFonts w:ascii="Times New Roman" w:hAnsi="Times New Roman" w:cs="Times New Roman"/>
          <w:sz w:val="28"/>
          <w:szCs w:val="28"/>
        </w:rPr>
        <w:t>6</w:t>
      </w:r>
      <w:r w:rsidRPr="005F6A4D">
        <w:rPr>
          <w:rFonts w:ascii="Times New Roman" w:hAnsi="Times New Roman" w:cs="Times New Roman"/>
          <w:sz w:val="28"/>
          <w:szCs w:val="28"/>
        </w:rPr>
        <w:t>. При Анализе изучению подлежат: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065386">
        <w:rPr>
          <w:rFonts w:ascii="Times New Roman" w:hAnsi="Times New Roman" w:cs="Times New Roman"/>
          <w:sz w:val="28"/>
          <w:szCs w:val="28"/>
        </w:rPr>
        <w:t>6</w:t>
      </w:r>
      <w:r w:rsidRPr="005F6A4D">
        <w:rPr>
          <w:rFonts w:ascii="Times New Roman" w:hAnsi="Times New Roman" w:cs="Times New Roman"/>
          <w:sz w:val="28"/>
          <w:szCs w:val="28"/>
        </w:rPr>
        <w:t>.1. Сведения о структуре главного администратора средств  бюджета в части: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структуры подразделений, осуществляющих внутренние процедуры составления и исполнения бюджета, ведения бюджетного учета и составления бюджетной отчетности (далее - внутренние бюджетные процедуры);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lastRenderedPageBreak/>
        <w:t>сведений о подведомственных главному администратору средств  бюджета администраторах средств  бюджета и получателях средств  бюджета;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структуры подразделения, наделенного полномочиями по осуществлению внутреннего финансового аудита (при наличии).</w:t>
      </w:r>
    </w:p>
    <w:p w:rsidR="0004401A" w:rsidRPr="005F6A4D" w:rsidRDefault="00065386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04401A" w:rsidRPr="005F6A4D">
        <w:rPr>
          <w:rFonts w:ascii="Times New Roman" w:hAnsi="Times New Roman" w:cs="Times New Roman"/>
          <w:sz w:val="28"/>
          <w:szCs w:val="28"/>
        </w:rPr>
        <w:t>.2. Нормативные правовые и (или) правовые акты главного администратора средств  бюджета, регламентирующие организацию и осуществление им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065386">
        <w:rPr>
          <w:rFonts w:ascii="Times New Roman" w:hAnsi="Times New Roman" w:cs="Times New Roman"/>
          <w:sz w:val="28"/>
          <w:szCs w:val="28"/>
        </w:rPr>
        <w:t>6</w:t>
      </w:r>
      <w:r w:rsidRPr="005F6A4D">
        <w:rPr>
          <w:rFonts w:ascii="Times New Roman" w:hAnsi="Times New Roman" w:cs="Times New Roman"/>
          <w:sz w:val="28"/>
          <w:szCs w:val="28"/>
        </w:rPr>
        <w:t>.3. Организация и осуществление внутреннего финансового контроля в отношении внутренних бюджетных процедур, в том числе: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формирование перечней операций (действий по формированию документов, необходимых для выполнения внутренней бюджетной процедуры) в структурных подразделениях главного администратора средств  бюджета, ответственных за выполнение внутренних бюджетных процедур;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формирование (актуализация) и утверждение карт внутреннего финансового контроля по каждому подразделению главного администратора средств бюджета, ответственному за результаты выполнения внутренних бюджетных процедур;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ведение, учет, хранение регистров (журналов) внутреннего финансового контроля в каждом подразделении главного администратора средств  бюджета, ответственном за выполнение внутренних бюджетных процедур;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рассмотрение результатов внутреннего финансового контроля и принятие решений, в том числе с учетом информации, указанной в актах, заключениях, представлениях и предписаниях органов государственного финансового контроля, отчетах внутреннего финансового аудита, представляемых руководству главного администратора средств  бюджета.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207DE5">
        <w:rPr>
          <w:rFonts w:ascii="Times New Roman" w:hAnsi="Times New Roman" w:cs="Times New Roman"/>
          <w:sz w:val="28"/>
          <w:szCs w:val="28"/>
        </w:rPr>
        <w:t>6</w:t>
      </w:r>
      <w:r w:rsidRPr="005F6A4D">
        <w:rPr>
          <w:rFonts w:ascii="Times New Roman" w:hAnsi="Times New Roman" w:cs="Times New Roman"/>
          <w:sz w:val="28"/>
          <w:szCs w:val="28"/>
        </w:rPr>
        <w:t>.4. Организация и осуществление внутреннего финансового аудита, в том числе: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проведение предварительного анализа данных об объектах аудита при планирован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>диторских проверок (составлении плана и программы аудиторской проверки);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утверждение руководителем главного администратора средств  бюджета годового плана внутреннего финансового аудита и составление программ аудиторских проверок;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lastRenderedPageBreak/>
        <w:t>проведение плановых и внеплановых аудиторских проверок;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направление руководителю главного администратора средств  бюджета отчетов о результатах аудиторских проверок с приложением актов аудиторских проверок;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составление и направление руководителю главного администратора средств  бюджета годовой отчетности о результатах осуществления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рассмотрение результатов внутреннего финансового аудита и принятие соответствующих решений руководителем главного администратора средств  бюджета.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4.</w:t>
      </w:r>
      <w:r w:rsidR="00207DE5">
        <w:rPr>
          <w:rFonts w:ascii="Times New Roman" w:hAnsi="Times New Roman" w:cs="Times New Roman"/>
          <w:sz w:val="28"/>
          <w:szCs w:val="28"/>
        </w:rPr>
        <w:t>6</w:t>
      </w:r>
      <w:r w:rsidRPr="005F6A4D">
        <w:rPr>
          <w:rFonts w:ascii="Times New Roman" w:hAnsi="Times New Roman" w:cs="Times New Roman"/>
          <w:sz w:val="28"/>
          <w:szCs w:val="28"/>
        </w:rPr>
        <w:t>.5. Документы и процедуры, необходимые в соответствии с законодательством Российской Федерации в части организации и осуществления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V. Оформление результатов Анализа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5.1. Для формализованной оценки организации и осуществления главным администратором средств  бюджета внутреннего финансового контроля и внутреннего финансового аудита и формирования количественных оценок по соответствующим критериям </w:t>
      </w:r>
      <w:r w:rsidR="007215B8">
        <w:rPr>
          <w:rFonts w:ascii="Times New Roman" w:hAnsi="Times New Roman" w:cs="Times New Roman"/>
          <w:sz w:val="28"/>
          <w:szCs w:val="28"/>
        </w:rPr>
        <w:t>о</w:t>
      </w:r>
      <w:r w:rsidR="00195BA3">
        <w:rPr>
          <w:rFonts w:ascii="Times New Roman" w:hAnsi="Times New Roman" w:cs="Times New Roman"/>
          <w:sz w:val="28"/>
          <w:szCs w:val="28"/>
        </w:rPr>
        <w:t xml:space="preserve">тдел муниципального финансового контроля </w:t>
      </w:r>
      <w:r w:rsidRPr="005F6A4D">
        <w:rPr>
          <w:rFonts w:ascii="Times New Roman" w:hAnsi="Times New Roman" w:cs="Times New Roman"/>
          <w:sz w:val="28"/>
          <w:szCs w:val="28"/>
        </w:rPr>
        <w:t xml:space="preserve"> использует Перечень вопросов.</w:t>
      </w:r>
    </w:p>
    <w:p w:rsidR="0004401A" w:rsidRPr="005F6A4D" w:rsidRDefault="007215B8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 о</w:t>
      </w:r>
      <w:r w:rsidR="00195BA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5BA3"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</w:t>
      </w:r>
      <w:r w:rsidR="0004401A" w:rsidRPr="005F6A4D">
        <w:rPr>
          <w:rFonts w:ascii="Times New Roman" w:hAnsi="Times New Roman" w:cs="Times New Roman"/>
          <w:sz w:val="28"/>
          <w:szCs w:val="28"/>
        </w:rPr>
        <w:t xml:space="preserve"> по итогам сопоставления документов и информации, представленных главным администратором средств  бюджета, проставляет баллы по Перечню вопросов и обобщает их в итоговую оценку осуществления главным администратором средств  бюджета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5.2. По результатам Анализа </w:t>
      </w:r>
      <w:r w:rsidR="007215B8">
        <w:rPr>
          <w:rFonts w:ascii="Times New Roman" w:hAnsi="Times New Roman" w:cs="Times New Roman"/>
          <w:sz w:val="28"/>
          <w:szCs w:val="28"/>
        </w:rPr>
        <w:t>о</w:t>
      </w:r>
      <w:r w:rsidR="00195BA3">
        <w:rPr>
          <w:rFonts w:ascii="Times New Roman" w:hAnsi="Times New Roman" w:cs="Times New Roman"/>
          <w:sz w:val="28"/>
          <w:szCs w:val="28"/>
        </w:rPr>
        <w:t xml:space="preserve">тдел муниципального финансового контроля </w:t>
      </w:r>
      <w:r w:rsidRPr="005F6A4D">
        <w:rPr>
          <w:rFonts w:ascii="Times New Roman" w:hAnsi="Times New Roman" w:cs="Times New Roman"/>
          <w:sz w:val="28"/>
          <w:szCs w:val="28"/>
        </w:rPr>
        <w:t xml:space="preserve"> подготавливает заключение.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5.3. Заключение должно содержать: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наименование главного администратора средств  бюджета, в отношении деятельности которого был проведен Анализ;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 администратором средств  бюджета (при наличии);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информацию о выявленных недостатках осуществления главным </w:t>
      </w:r>
      <w:r w:rsidRPr="005F6A4D">
        <w:rPr>
          <w:rFonts w:ascii="Times New Roman" w:hAnsi="Times New Roman" w:cs="Times New Roman"/>
          <w:sz w:val="28"/>
          <w:szCs w:val="28"/>
        </w:rPr>
        <w:lastRenderedPageBreak/>
        <w:t>администратором средств  бюджета внутреннего финансового контроля и внутреннего финансового аудита (при наличии);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информацию об исполнении предложений и рекомендаций, данных главному администратору средств  бюджета по итогам предыдущего Анализа (при наличии);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рекомендации по организации главным администратором средств  бюджета внутреннего финансового контроля и внутреннего финансового аудита (при необходимости).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5.4. Заключение подписывается </w:t>
      </w:r>
      <w:r w:rsidR="00195BA3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7215B8">
        <w:rPr>
          <w:rFonts w:ascii="Times New Roman" w:hAnsi="Times New Roman" w:cs="Times New Roman"/>
          <w:sz w:val="28"/>
          <w:szCs w:val="28"/>
        </w:rPr>
        <w:t>о</w:t>
      </w:r>
      <w:r w:rsidR="00195BA3">
        <w:rPr>
          <w:rFonts w:ascii="Times New Roman" w:hAnsi="Times New Roman" w:cs="Times New Roman"/>
          <w:sz w:val="28"/>
          <w:szCs w:val="28"/>
        </w:rPr>
        <w:t>тдела муниципального финансового контроля, проводившим Анализ</w:t>
      </w:r>
      <w:r w:rsidRPr="005F6A4D">
        <w:rPr>
          <w:rFonts w:ascii="Times New Roman" w:hAnsi="Times New Roman" w:cs="Times New Roman"/>
          <w:sz w:val="28"/>
          <w:szCs w:val="28"/>
        </w:rPr>
        <w:t xml:space="preserve">, в двух экземплярах, один из которых хранится в </w:t>
      </w:r>
      <w:r w:rsidR="007215B8">
        <w:rPr>
          <w:rFonts w:ascii="Times New Roman" w:hAnsi="Times New Roman" w:cs="Times New Roman"/>
          <w:sz w:val="28"/>
          <w:szCs w:val="28"/>
        </w:rPr>
        <w:t>о</w:t>
      </w:r>
      <w:r w:rsidR="00195BA3">
        <w:rPr>
          <w:rFonts w:ascii="Times New Roman" w:hAnsi="Times New Roman" w:cs="Times New Roman"/>
          <w:sz w:val="28"/>
          <w:szCs w:val="28"/>
        </w:rPr>
        <w:t>тделе муниципального финансового контроля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, а второй направляется в адрес главного администратора средств  </w:t>
      </w:r>
      <w:r w:rsidR="008E6B99">
        <w:rPr>
          <w:rFonts w:ascii="Times New Roman" w:hAnsi="Times New Roman" w:cs="Times New Roman"/>
          <w:sz w:val="28"/>
          <w:szCs w:val="28"/>
        </w:rPr>
        <w:t>бюджета в день окончания Анализа</w:t>
      </w:r>
      <w:r w:rsidRPr="005F6A4D">
        <w:rPr>
          <w:rFonts w:ascii="Times New Roman" w:hAnsi="Times New Roman" w:cs="Times New Roman"/>
          <w:sz w:val="28"/>
          <w:szCs w:val="28"/>
        </w:rPr>
        <w:t>.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VI. Составление и представление отчетности</w:t>
      </w:r>
    </w:p>
    <w:p w:rsidR="0004401A" w:rsidRPr="005F6A4D" w:rsidRDefault="0004401A" w:rsidP="000440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по результатам Анализа</w:t>
      </w: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6.1. </w:t>
      </w:r>
      <w:r w:rsidR="008E6B99">
        <w:rPr>
          <w:rFonts w:ascii="Times New Roman" w:hAnsi="Times New Roman" w:cs="Times New Roman"/>
          <w:sz w:val="28"/>
          <w:szCs w:val="28"/>
        </w:rPr>
        <w:t>Отдел муниципального финансового контроля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ежегодно в срок до </w:t>
      </w:r>
      <w:r w:rsidR="008E6B99">
        <w:rPr>
          <w:rFonts w:ascii="Times New Roman" w:hAnsi="Times New Roman" w:cs="Times New Roman"/>
          <w:sz w:val="28"/>
          <w:szCs w:val="28"/>
        </w:rPr>
        <w:t>15 февраля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года, следующего за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>, осуществляет подготовку  доклада о результатах осуществления главными администраторами средств  бюджета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6.2. Доклад должен содержать: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а) обобщенную информацию о проведенном Анализе, в том числе: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общие сведения об организации проведения Анализа;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сведения об исполнении Плана;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сведения о непредставлении, несвоевременном представлении, либо представлении в неполном объеме или искаженном виде документов и (или) информации главными администраторами средств  бюджета (при наличии);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информацию о проведенном Анализе, в том числе: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- перечень вопросов оценки осуществления главными администраторами средств  бюджета внутреннего финансового контроля и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- результаты оценки осуществления главными администраторами средств  бюджета внутреннего финансового контроля и внутреннего финансового аудита;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lastRenderedPageBreak/>
        <w:t>- сводный рейтинг главных администраторов средств  бюджета по организации и осуществлению внутреннего финансового контроля и внутреннего финансового аудита (перечень главных администраторов средств  бюджета, сформированный в порядке убывания значения итоговой оценки);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б) обобщенную информацию о наиболее характерных недостатках, выявленных по результатам проведенного Анализа;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в) информацию об исполнении предложений и рекомендаций по совершенствованию внутреннего финансового контроля и внутреннего финансового аудита, направленных главным администраторам средств  бюджета по итогам проведения предыдущего Анализа (при наличии);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>г) обобщенную информацию о рекомендациях, данных главным администраторам средств  бюджета по результатам проведенного Анализа;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A4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5F6A4D">
        <w:rPr>
          <w:rFonts w:ascii="Times New Roman" w:hAnsi="Times New Roman" w:cs="Times New Roman"/>
          <w:sz w:val="28"/>
          <w:szCs w:val="28"/>
        </w:rPr>
        <w:t>) предложения по совершенствованию организации и осуществления внутреннего финансового контроля и внутреннего финансового аудита.</w:t>
      </w: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6A4D">
        <w:rPr>
          <w:rFonts w:ascii="Times New Roman" w:hAnsi="Times New Roman" w:cs="Times New Roman"/>
          <w:sz w:val="28"/>
          <w:szCs w:val="28"/>
        </w:rPr>
        <w:t xml:space="preserve">6.3. Доклад подлежит подписанию </w:t>
      </w:r>
      <w:r w:rsidR="008E6B99">
        <w:rPr>
          <w:rFonts w:ascii="Times New Roman" w:hAnsi="Times New Roman" w:cs="Times New Roman"/>
          <w:sz w:val="28"/>
          <w:szCs w:val="28"/>
        </w:rPr>
        <w:t xml:space="preserve">начальником </w:t>
      </w:r>
      <w:r w:rsidR="007215B8">
        <w:rPr>
          <w:rFonts w:ascii="Times New Roman" w:hAnsi="Times New Roman" w:cs="Times New Roman"/>
          <w:sz w:val="28"/>
          <w:szCs w:val="28"/>
        </w:rPr>
        <w:t>о</w:t>
      </w:r>
      <w:r w:rsidR="008E6B99">
        <w:rPr>
          <w:rFonts w:ascii="Times New Roman" w:hAnsi="Times New Roman" w:cs="Times New Roman"/>
          <w:sz w:val="28"/>
          <w:szCs w:val="28"/>
        </w:rPr>
        <w:t>тдела муниципального финансового контроля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и направлению в </w:t>
      </w:r>
      <w:r w:rsidR="008E6B99">
        <w:rPr>
          <w:rFonts w:ascii="Times New Roman" w:hAnsi="Times New Roman" w:cs="Times New Roman"/>
          <w:sz w:val="28"/>
          <w:szCs w:val="28"/>
        </w:rPr>
        <w:t>Финансовое управление администрации Гаврилово-Посадского муниципального района</w:t>
      </w:r>
      <w:r w:rsidRPr="005F6A4D">
        <w:rPr>
          <w:rFonts w:ascii="Times New Roman" w:hAnsi="Times New Roman" w:cs="Times New Roman"/>
          <w:sz w:val="28"/>
          <w:szCs w:val="28"/>
        </w:rPr>
        <w:t xml:space="preserve"> не позднее 1</w:t>
      </w:r>
      <w:r w:rsidR="00512872">
        <w:rPr>
          <w:rFonts w:ascii="Times New Roman" w:hAnsi="Times New Roman" w:cs="Times New Roman"/>
          <w:sz w:val="28"/>
          <w:szCs w:val="28"/>
        </w:rPr>
        <w:t>5 февраля</w:t>
      </w:r>
      <w:r w:rsidRPr="005F6A4D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5F6A4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F6A4D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04401A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4401A" w:rsidRPr="005F6A4D" w:rsidRDefault="0004401A" w:rsidP="0004401A">
      <w:pPr>
        <w:rPr>
          <w:rFonts w:ascii="Times New Roman" w:hAnsi="Times New Roman" w:cs="Times New Roman"/>
          <w:sz w:val="28"/>
          <w:szCs w:val="28"/>
        </w:rPr>
      </w:pPr>
    </w:p>
    <w:p w:rsidR="00263B11" w:rsidRPr="00BE694D" w:rsidRDefault="00263B11" w:rsidP="00263B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63B11" w:rsidRPr="00BE694D" w:rsidSect="008A18C5"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3D3" w:rsidRDefault="000913D3" w:rsidP="00726384">
      <w:pPr>
        <w:spacing w:after="0" w:line="240" w:lineRule="auto"/>
      </w:pPr>
      <w:r>
        <w:separator/>
      </w:r>
    </w:p>
  </w:endnote>
  <w:endnote w:type="continuationSeparator" w:id="0">
    <w:p w:rsidR="000913D3" w:rsidRDefault="000913D3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3D3" w:rsidRDefault="000913D3" w:rsidP="00726384">
      <w:pPr>
        <w:spacing w:after="0" w:line="240" w:lineRule="auto"/>
      </w:pPr>
      <w:r>
        <w:separator/>
      </w:r>
    </w:p>
  </w:footnote>
  <w:footnote w:type="continuationSeparator" w:id="0">
    <w:p w:rsidR="000913D3" w:rsidRDefault="000913D3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5D0B82" w:rsidRDefault="006B3815">
        <w:pPr>
          <w:pStyle w:val="a3"/>
          <w:jc w:val="right"/>
        </w:pPr>
        <w:fldSimple w:instr=" PAGE   \* MERGEFORMAT ">
          <w:r w:rsidR="001A19A7">
            <w:rPr>
              <w:noProof/>
            </w:rPr>
            <w:t>9</w:t>
          </w:r>
        </w:fldSimple>
      </w:p>
    </w:sdtContent>
  </w:sdt>
  <w:p w:rsidR="005D0B82" w:rsidRDefault="005D0B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2FD"/>
    <w:rsid w:val="00020499"/>
    <w:rsid w:val="00023892"/>
    <w:rsid w:val="000240F7"/>
    <w:rsid w:val="0004401A"/>
    <w:rsid w:val="00044597"/>
    <w:rsid w:val="0005543C"/>
    <w:rsid w:val="00065386"/>
    <w:rsid w:val="000913D3"/>
    <w:rsid w:val="000A7A9C"/>
    <w:rsid w:val="000B7DAA"/>
    <w:rsid w:val="000C5578"/>
    <w:rsid w:val="000D614F"/>
    <w:rsid w:val="0010456A"/>
    <w:rsid w:val="00114A4B"/>
    <w:rsid w:val="00121B76"/>
    <w:rsid w:val="001306F6"/>
    <w:rsid w:val="00134867"/>
    <w:rsid w:val="00137CFE"/>
    <w:rsid w:val="001404E3"/>
    <w:rsid w:val="00171106"/>
    <w:rsid w:val="001938D9"/>
    <w:rsid w:val="00193C02"/>
    <w:rsid w:val="00195BA3"/>
    <w:rsid w:val="001A19A7"/>
    <w:rsid w:val="001B7510"/>
    <w:rsid w:val="001C42C7"/>
    <w:rsid w:val="00201F4F"/>
    <w:rsid w:val="00207DE5"/>
    <w:rsid w:val="002368E2"/>
    <w:rsid w:val="00253FBE"/>
    <w:rsid w:val="00263B11"/>
    <w:rsid w:val="002803D8"/>
    <w:rsid w:val="00282D2D"/>
    <w:rsid w:val="002A54D1"/>
    <w:rsid w:val="002C2510"/>
    <w:rsid w:val="002E1392"/>
    <w:rsid w:val="0031456F"/>
    <w:rsid w:val="0033018F"/>
    <w:rsid w:val="00346AE1"/>
    <w:rsid w:val="003821AE"/>
    <w:rsid w:val="003828F7"/>
    <w:rsid w:val="003A154A"/>
    <w:rsid w:val="003C5A0D"/>
    <w:rsid w:val="003C6574"/>
    <w:rsid w:val="00401653"/>
    <w:rsid w:val="00404967"/>
    <w:rsid w:val="00410349"/>
    <w:rsid w:val="00412E2E"/>
    <w:rsid w:val="00413C90"/>
    <w:rsid w:val="00423A41"/>
    <w:rsid w:val="00431D12"/>
    <w:rsid w:val="0043396B"/>
    <w:rsid w:val="00436C92"/>
    <w:rsid w:val="00445579"/>
    <w:rsid w:val="00466A40"/>
    <w:rsid w:val="0046755D"/>
    <w:rsid w:val="00487E14"/>
    <w:rsid w:val="0050549F"/>
    <w:rsid w:val="0051172A"/>
    <w:rsid w:val="00512872"/>
    <w:rsid w:val="005148BF"/>
    <w:rsid w:val="005259A7"/>
    <w:rsid w:val="00553657"/>
    <w:rsid w:val="00556405"/>
    <w:rsid w:val="00581178"/>
    <w:rsid w:val="005A0DD4"/>
    <w:rsid w:val="005C3E8D"/>
    <w:rsid w:val="005D0B82"/>
    <w:rsid w:val="005E38C6"/>
    <w:rsid w:val="005E578E"/>
    <w:rsid w:val="00640C24"/>
    <w:rsid w:val="00645F84"/>
    <w:rsid w:val="00674A96"/>
    <w:rsid w:val="006B24F4"/>
    <w:rsid w:val="006B3815"/>
    <w:rsid w:val="006B4BAF"/>
    <w:rsid w:val="006D11E7"/>
    <w:rsid w:val="006D7F4A"/>
    <w:rsid w:val="007079C2"/>
    <w:rsid w:val="007215B8"/>
    <w:rsid w:val="00721AE1"/>
    <w:rsid w:val="00726384"/>
    <w:rsid w:val="00736707"/>
    <w:rsid w:val="00750B69"/>
    <w:rsid w:val="0075344C"/>
    <w:rsid w:val="00757AA9"/>
    <w:rsid w:val="00762EB9"/>
    <w:rsid w:val="00767EB3"/>
    <w:rsid w:val="00773A79"/>
    <w:rsid w:val="00774544"/>
    <w:rsid w:val="00780523"/>
    <w:rsid w:val="00787C1E"/>
    <w:rsid w:val="00796D4D"/>
    <w:rsid w:val="007A34FD"/>
    <w:rsid w:val="007B0395"/>
    <w:rsid w:val="007E4FE5"/>
    <w:rsid w:val="00847D70"/>
    <w:rsid w:val="008731B0"/>
    <w:rsid w:val="008762C1"/>
    <w:rsid w:val="008A02FD"/>
    <w:rsid w:val="008A18C5"/>
    <w:rsid w:val="008C1AE7"/>
    <w:rsid w:val="008E6B99"/>
    <w:rsid w:val="00924E5B"/>
    <w:rsid w:val="009352B8"/>
    <w:rsid w:val="009565E0"/>
    <w:rsid w:val="0096632E"/>
    <w:rsid w:val="0098309A"/>
    <w:rsid w:val="0099018A"/>
    <w:rsid w:val="009C4DBB"/>
    <w:rsid w:val="009F28BD"/>
    <w:rsid w:val="009F7162"/>
    <w:rsid w:val="00A02F7C"/>
    <w:rsid w:val="00A06A02"/>
    <w:rsid w:val="00A373EF"/>
    <w:rsid w:val="00A63903"/>
    <w:rsid w:val="00A82E5A"/>
    <w:rsid w:val="00AA0491"/>
    <w:rsid w:val="00AA1D88"/>
    <w:rsid w:val="00AA27E6"/>
    <w:rsid w:val="00AA2E81"/>
    <w:rsid w:val="00AE235C"/>
    <w:rsid w:val="00AE3487"/>
    <w:rsid w:val="00AF3D2C"/>
    <w:rsid w:val="00AF4570"/>
    <w:rsid w:val="00B043B1"/>
    <w:rsid w:val="00B04BC3"/>
    <w:rsid w:val="00B37E25"/>
    <w:rsid w:val="00B50406"/>
    <w:rsid w:val="00B5766E"/>
    <w:rsid w:val="00B60A8A"/>
    <w:rsid w:val="00B93AE2"/>
    <w:rsid w:val="00B93C77"/>
    <w:rsid w:val="00BB1BD3"/>
    <w:rsid w:val="00BB5674"/>
    <w:rsid w:val="00BD548D"/>
    <w:rsid w:val="00C03D35"/>
    <w:rsid w:val="00C119D3"/>
    <w:rsid w:val="00C24CD4"/>
    <w:rsid w:val="00C4327B"/>
    <w:rsid w:val="00C50E80"/>
    <w:rsid w:val="00C63771"/>
    <w:rsid w:val="00C67817"/>
    <w:rsid w:val="00C76B29"/>
    <w:rsid w:val="00C95500"/>
    <w:rsid w:val="00CC3058"/>
    <w:rsid w:val="00CF4973"/>
    <w:rsid w:val="00CF69B3"/>
    <w:rsid w:val="00D05D27"/>
    <w:rsid w:val="00D05E61"/>
    <w:rsid w:val="00D210B1"/>
    <w:rsid w:val="00D24B96"/>
    <w:rsid w:val="00D33E88"/>
    <w:rsid w:val="00D37013"/>
    <w:rsid w:val="00D7519A"/>
    <w:rsid w:val="00D80989"/>
    <w:rsid w:val="00D833B0"/>
    <w:rsid w:val="00D93A82"/>
    <w:rsid w:val="00D94800"/>
    <w:rsid w:val="00DA7B54"/>
    <w:rsid w:val="00DB5421"/>
    <w:rsid w:val="00DC787A"/>
    <w:rsid w:val="00DD6430"/>
    <w:rsid w:val="00DF4873"/>
    <w:rsid w:val="00E4357F"/>
    <w:rsid w:val="00E503ED"/>
    <w:rsid w:val="00E56E2F"/>
    <w:rsid w:val="00E63518"/>
    <w:rsid w:val="00E63F3D"/>
    <w:rsid w:val="00E755D1"/>
    <w:rsid w:val="00E77DB0"/>
    <w:rsid w:val="00E82B07"/>
    <w:rsid w:val="00E92C27"/>
    <w:rsid w:val="00E930EB"/>
    <w:rsid w:val="00E93A69"/>
    <w:rsid w:val="00E973F3"/>
    <w:rsid w:val="00EA4A83"/>
    <w:rsid w:val="00EC03B1"/>
    <w:rsid w:val="00ED4C15"/>
    <w:rsid w:val="00EE47CF"/>
    <w:rsid w:val="00EE5627"/>
    <w:rsid w:val="00EF7251"/>
    <w:rsid w:val="00F028C5"/>
    <w:rsid w:val="00F07A86"/>
    <w:rsid w:val="00F175F5"/>
    <w:rsid w:val="00F4497F"/>
    <w:rsid w:val="00F53FE5"/>
    <w:rsid w:val="00F628ED"/>
    <w:rsid w:val="00F707C1"/>
    <w:rsid w:val="00F75A40"/>
    <w:rsid w:val="00FC3166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3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F4B06262487835F19EE9E5E8C518CFEB81CD7A57286F3FD3948766C143DB0B7E9E0BF25717648A16B1D556372624CCDB6A5AC34D43F8C1p6D5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5B26159-69F0-46FD-9AA7-3B0F6338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9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</cp:lastModifiedBy>
  <cp:revision>88</cp:revision>
  <cp:lastPrinted>2018-10-17T05:15:00Z</cp:lastPrinted>
  <dcterms:created xsi:type="dcterms:W3CDTF">2014-01-13T04:08:00Z</dcterms:created>
  <dcterms:modified xsi:type="dcterms:W3CDTF">2018-10-18T11:05:00Z</dcterms:modified>
</cp:coreProperties>
</file>