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D8" w:rsidRDefault="009D2BD8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2463165</wp:posOffset>
            </wp:positionH>
            <wp:positionV relativeFrom="paragraph">
              <wp:posOffset>-58420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2BD8" w:rsidRDefault="009D2BD8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9D2BD8" w:rsidRDefault="009D2BD8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9D2BD8" w:rsidRDefault="009D2BD8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9D2BD8" w:rsidRDefault="009D2BD8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9D2BD8" w:rsidRPr="009E68ED" w:rsidRDefault="009D2BD8" w:rsidP="009D2BD8">
      <w:pPr>
        <w:shd w:val="clear" w:color="auto" w:fill="FFFFFF"/>
        <w:ind w:right="86"/>
        <w:jc w:val="center"/>
        <w:rPr>
          <w:color w:val="000000"/>
          <w:spacing w:val="-3"/>
          <w:sz w:val="28"/>
          <w:szCs w:val="28"/>
        </w:rPr>
      </w:pPr>
      <w:r w:rsidRPr="009E68ED">
        <w:rPr>
          <w:color w:val="000000"/>
          <w:spacing w:val="-3"/>
          <w:sz w:val="28"/>
          <w:szCs w:val="28"/>
        </w:rPr>
        <w:t>АДМИНИСТРАЦИЯ ГАВРИЛОВО-ПОСАДСКОГО</w:t>
      </w:r>
    </w:p>
    <w:p w:rsidR="009D2BD8" w:rsidRPr="009E68ED" w:rsidRDefault="009D2BD8" w:rsidP="009D2BD8">
      <w:pPr>
        <w:shd w:val="clear" w:color="auto" w:fill="FFFFFF"/>
        <w:ind w:right="86"/>
        <w:jc w:val="center"/>
        <w:rPr>
          <w:b/>
          <w:color w:val="000000"/>
          <w:spacing w:val="-3"/>
          <w:sz w:val="28"/>
          <w:szCs w:val="28"/>
        </w:rPr>
      </w:pPr>
      <w:r w:rsidRPr="009E68ED">
        <w:rPr>
          <w:color w:val="000000"/>
          <w:spacing w:val="-3"/>
          <w:sz w:val="28"/>
          <w:szCs w:val="28"/>
        </w:rPr>
        <w:t>МУНИЦИПАЛЬНОГО РАЙОНА ИВАНОВСКОЙ ОБЛАСТИ</w:t>
      </w:r>
    </w:p>
    <w:p w:rsidR="009D2BD8" w:rsidRPr="00051C32" w:rsidRDefault="009D2BD8" w:rsidP="009D2BD8">
      <w:pPr>
        <w:shd w:val="clear" w:color="auto" w:fill="FFFFFF"/>
        <w:ind w:right="86"/>
        <w:jc w:val="center"/>
        <w:rPr>
          <w:b/>
          <w:color w:val="000000"/>
          <w:spacing w:val="-3"/>
          <w:sz w:val="28"/>
          <w:szCs w:val="28"/>
        </w:rPr>
      </w:pPr>
      <w:r w:rsidRPr="009E68ED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ПОСТАНОВЛЕНИЕ</w:t>
      </w:r>
    </w:p>
    <w:p w:rsidR="009D2BD8" w:rsidRDefault="009D2BD8" w:rsidP="009D2BD8">
      <w:pPr>
        <w:shd w:val="clear" w:color="auto" w:fill="FFFFFF"/>
        <w:ind w:right="86"/>
        <w:jc w:val="both"/>
        <w:rPr>
          <w:sz w:val="28"/>
          <w:szCs w:val="28"/>
        </w:rPr>
      </w:pPr>
    </w:p>
    <w:p w:rsidR="00E109A8" w:rsidRPr="00D721F0" w:rsidRDefault="00E109A8" w:rsidP="009D2BD8">
      <w:pPr>
        <w:shd w:val="clear" w:color="auto" w:fill="FFFFFF"/>
        <w:ind w:right="86"/>
        <w:jc w:val="both"/>
        <w:rPr>
          <w:sz w:val="28"/>
          <w:szCs w:val="28"/>
        </w:rPr>
      </w:pPr>
    </w:p>
    <w:p w:rsidR="009D2BD8" w:rsidRDefault="009D2BD8" w:rsidP="009D2BD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721F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35338">
        <w:rPr>
          <w:sz w:val="28"/>
          <w:szCs w:val="28"/>
        </w:rPr>
        <w:t xml:space="preserve">15.06.2017 </w:t>
      </w:r>
      <w:r w:rsidR="00A008C0">
        <w:rPr>
          <w:sz w:val="28"/>
          <w:szCs w:val="28"/>
        </w:rPr>
        <w:t xml:space="preserve"> </w:t>
      </w:r>
      <w:r w:rsidRPr="00D721F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35338">
        <w:rPr>
          <w:sz w:val="28"/>
          <w:szCs w:val="28"/>
        </w:rPr>
        <w:t>344-п</w:t>
      </w:r>
    </w:p>
    <w:p w:rsidR="009D2BD8" w:rsidRDefault="009D2BD8" w:rsidP="009D2BD8">
      <w:pPr>
        <w:jc w:val="center"/>
        <w:rPr>
          <w:sz w:val="28"/>
          <w:szCs w:val="28"/>
        </w:rPr>
      </w:pPr>
    </w:p>
    <w:p w:rsidR="0084236B" w:rsidRDefault="0084236B" w:rsidP="009D2BD8">
      <w:pPr>
        <w:jc w:val="center"/>
        <w:rPr>
          <w:sz w:val="28"/>
          <w:szCs w:val="28"/>
        </w:rPr>
      </w:pPr>
    </w:p>
    <w:p w:rsidR="0082796D" w:rsidRDefault="00901755" w:rsidP="0082796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82CAB">
        <w:rPr>
          <w:b/>
          <w:sz w:val="28"/>
          <w:szCs w:val="28"/>
        </w:rPr>
        <w:t>б утверждении П</w:t>
      </w:r>
      <w:r w:rsidR="0082796D">
        <w:rPr>
          <w:b/>
          <w:sz w:val="28"/>
          <w:szCs w:val="28"/>
        </w:rPr>
        <w:t>орядка осуществления ведомственного контроля</w:t>
      </w:r>
    </w:p>
    <w:p w:rsidR="0082796D" w:rsidRDefault="0082796D" w:rsidP="0082796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закупок для обеспечения муниципальных нужд </w:t>
      </w:r>
    </w:p>
    <w:p w:rsidR="00967424" w:rsidRDefault="0082796D" w:rsidP="0082796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Гаврилово-Посадского муниципального района</w:t>
      </w:r>
      <w:r w:rsidR="00901755">
        <w:rPr>
          <w:b/>
          <w:sz w:val="28"/>
          <w:szCs w:val="28"/>
        </w:rPr>
        <w:t xml:space="preserve"> </w:t>
      </w:r>
    </w:p>
    <w:p w:rsidR="000C5B47" w:rsidRDefault="000C5B47" w:rsidP="002755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36B" w:rsidRDefault="0084236B" w:rsidP="002755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796D" w:rsidRPr="0082796D" w:rsidRDefault="0082796D" w:rsidP="00827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796D">
        <w:rPr>
          <w:sz w:val="28"/>
          <w:szCs w:val="28"/>
        </w:rPr>
        <w:t xml:space="preserve">В соответствии со статьей 100 Федерального закона от 05.04.2013 </w:t>
      </w:r>
      <w:r>
        <w:rPr>
          <w:sz w:val="28"/>
          <w:szCs w:val="28"/>
        </w:rPr>
        <w:t>№</w:t>
      </w:r>
      <w:r w:rsidRPr="0082796D">
        <w:rPr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нужд", Администрация </w:t>
      </w:r>
      <w:r>
        <w:rPr>
          <w:sz w:val="28"/>
          <w:szCs w:val="28"/>
        </w:rPr>
        <w:t>Гаврилово-Посадского</w:t>
      </w:r>
      <w:r w:rsidRPr="0082796D">
        <w:rPr>
          <w:sz w:val="28"/>
          <w:szCs w:val="28"/>
        </w:rPr>
        <w:t xml:space="preserve"> муниципального района </w:t>
      </w:r>
      <w:proofErr w:type="spellStart"/>
      <w:proofErr w:type="gramStart"/>
      <w:r w:rsidRPr="0082796D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82796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82796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82796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82796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82796D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82796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82796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82796D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82796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82796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82796D">
        <w:rPr>
          <w:b/>
          <w:sz w:val="28"/>
          <w:szCs w:val="28"/>
        </w:rPr>
        <w:t>т</w:t>
      </w:r>
      <w:r w:rsidRPr="0082796D">
        <w:rPr>
          <w:sz w:val="28"/>
          <w:szCs w:val="28"/>
        </w:rPr>
        <w:t>:</w:t>
      </w:r>
    </w:p>
    <w:p w:rsidR="0082796D" w:rsidRDefault="0082796D" w:rsidP="00827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796D">
        <w:rPr>
          <w:sz w:val="28"/>
          <w:szCs w:val="28"/>
        </w:rPr>
        <w:t xml:space="preserve">1. Утвердить Порядок осуществления ведомственного контроля в сфере закупок для обеспечения муниципальных нужд </w:t>
      </w:r>
      <w:r w:rsidR="00C73563">
        <w:rPr>
          <w:sz w:val="28"/>
          <w:szCs w:val="28"/>
        </w:rPr>
        <w:t>Гаврилово-Посадского</w:t>
      </w:r>
      <w:r w:rsidRPr="0082796D">
        <w:rPr>
          <w:sz w:val="28"/>
          <w:szCs w:val="28"/>
        </w:rPr>
        <w:t xml:space="preserve"> муниципального района</w:t>
      </w:r>
      <w:r w:rsidR="000462E7">
        <w:rPr>
          <w:sz w:val="28"/>
          <w:szCs w:val="28"/>
        </w:rPr>
        <w:t xml:space="preserve"> (далее - Порядок)  согласно приложению</w:t>
      </w:r>
      <w:r w:rsidRPr="0082796D">
        <w:rPr>
          <w:sz w:val="28"/>
          <w:szCs w:val="28"/>
        </w:rPr>
        <w:t>.</w:t>
      </w:r>
    </w:p>
    <w:p w:rsidR="000462E7" w:rsidRDefault="000462E7" w:rsidP="000462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2796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82796D" w:rsidRPr="0082796D" w:rsidRDefault="0082796D" w:rsidP="00827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796D">
        <w:rPr>
          <w:sz w:val="28"/>
          <w:szCs w:val="28"/>
        </w:rPr>
        <w:t xml:space="preserve">3. </w:t>
      </w:r>
      <w:r w:rsidR="00C73563">
        <w:rPr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0462E7" w:rsidRPr="0082796D" w:rsidRDefault="000462E7" w:rsidP="000462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2796D">
        <w:rPr>
          <w:sz w:val="28"/>
          <w:szCs w:val="28"/>
        </w:rPr>
        <w:t>. Настоящее постановление вступает в силу со дня</w:t>
      </w:r>
      <w:r>
        <w:rPr>
          <w:sz w:val="28"/>
          <w:szCs w:val="28"/>
        </w:rPr>
        <w:t xml:space="preserve"> его официального опубликования</w:t>
      </w:r>
      <w:r w:rsidRPr="0082796D">
        <w:rPr>
          <w:sz w:val="28"/>
          <w:szCs w:val="28"/>
        </w:rPr>
        <w:t>.</w:t>
      </w:r>
    </w:p>
    <w:p w:rsidR="000462E7" w:rsidRDefault="000462E7" w:rsidP="00827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236B" w:rsidRDefault="0084236B" w:rsidP="000C5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563" w:rsidRDefault="00C73563" w:rsidP="000C5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563" w:rsidRDefault="00C73563" w:rsidP="000C5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4D62" w:rsidRPr="00C12A0F" w:rsidRDefault="00114D62" w:rsidP="00114D6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A0F">
        <w:rPr>
          <w:rFonts w:ascii="Times New Roman" w:hAnsi="Times New Roman" w:cs="Times New Roman"/>
          <w:b/>
          <w:sz w:val="28"/>
          <w:szCs w:val="28"/>
        </w:rPr>
        <w:t>Глава Гаврилово-Посадского</w:t>
      </w:r>
    </w:p>
    <w:p w:rsidR="000C5B47" w:rsidRPr="000C5B47" w:rsidRDefault="00E109A8" w:rsidP="0084236B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114D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0462E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14D62">
        <w:rPr>
          <w:rFonts w:ascii="Times New Roman" w:hAnsi="Times New Roman" w:cs="Times New Roman"/>
          <w:b/>
          <w:sz w:val="28"/>
          <w:szCs w:val="28"/>
        </w:rPr>
        <w:t>В.Ю.Лаптев</w:t>
      </w:r>
    </w:p>
    <w:p w:rsidR="003D665C" w:rsidRDefault="003D665C" w:rsidP="003D665C">
      <w:pPr>
        <w:ind w:left="7020" w:firstLine="6"/>
        <w:rPr>
          <w:sz w:val="22"/>
          <w:szCs w:val="22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82CAB" w:rsidRDefault="00A82CAB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B0535E" w:rsidRDefault="00B0535E" w:rsidP="00B053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Гаврилово-Посадского</w:t>
      </w:r>
    </w:p>
    <w:p w:rsidR="00B0535E" w:rsidRDefault="00B0535E" w:rsidP="00B053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0535E" w:rsidRPr="00B0535E" w:rsidRDefault="00B0535E" w:rsidP="00B053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C35338">
        <w:rPr>
          <w:sz w:val="28"/>
          <w:szCs w:val="28"/>
        </w:rPr>
        <w:t xml:space="preserve"> 15.06.2017   от  </w:t>
      </w:r>
      <w:r>
        <w:rPr>
          <w:sz w:val="28"/>
          <w:szCs w:val="28"/>
        </w:rPr>
        <w:t>№</w:t>
      </w:r>
      <w:r w:rsidR="00C35338">
        <w:rPr>
          <w:sz w:val="28"/>
          <w:szCs w:val="28"/>
        </w:rPr>
        <w:t xml:space="preserve"> 344-п</w:t>
      </w: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Pr="00A82CAB" w:rsidRDefault="00B0535E" w:rsidP="00A82C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6BC2" w:rsidRDefault="000462E7" w:rsidP="00A82C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EA6BC2" w:rsidRDefault="00EA6BC2" w:rsidP="00A82C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осуществления ведомственного контроля закупок</w:t>
      </w:r>
    </w:p>
    <w:p w:rsidR="00EA6BC2" w:rsidRDefault="00EA6BC2" w:rsidP="00A82C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закупок для обеспечения муниципальных нужд</w:t>
      </w:r>
    </w:p>
    <w:p w:rsidR="00EA6BC2" w:rsidRDefault="00EA6BC2" w:rsidP="00A82C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Гаврилово-Посадского муниципального района </w:t>
      </w:r>
    </w:p>
    <w:p w:rsidR="00A82CAB" w:rsidRPr="00A82CAB" w:rsidRDefault="00A82CAB" w:rsidP="00A82C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6BC2" w:rsidRDefault="00EA6BC2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 xml:space="preserve">1. </w:t>
      </w:r>
      <w:proofErr w:type="gramStart"/>
      <w:r w:rsidRPr="00A82CAB">
        <w:rPr>
          <w:sz w:val="28"/>
          <w:szCs w:val="28"/>
        </w:rPr>
        <w:t xml:space="preserve">Настоящий Порядок определяет правила осуществления муниципальными органами (далее - орган ведомственного контроля) ведомственного контроля в сфере закупок за соблюдением законодательства Российской Федерации и иных нормативных правовых актов о контрактной системе в сфере закупок (далее - законодательство Российской Федерации о контрактной системе в сфере закупок) в отношении подведомственных им заказчиков, осуществляющих закупки товаров, работ, услуг для обеспечения муниципальных нужд </w:t>
      </w:r>
      <w:r w:rsidR="004C12BD">
        <w:rPr>
          <w:sz w:val="28"/>
          <w:szCs w:val="28"/>
        </w:rPr>
        <w:t>Гаврилово-Посадского</w:t>
      </w:r>
      <w:r w:rsidRPr="00A82CAB">
        <w:rPr>
          <w:sz w:val="28"/>
          <w:szCs w:val="28"/>
        </w:rPr>
        <w:t xml:space="preserve"> муниципального района (далее</w:t>
      </w:r>
      <w:proofErr w:type="gramEnd"/>
      <w:r w:rsidRPr="00A82CAB">
        <w:rPr>
          <w:sz w:val="28"/>
          <w:szCs w:val="28"/>
        </w:rPr>
        <w:t xml:space="preserve"> - заказчики).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 xml:space="preserve">Органами ведомственного контроля являются Совет </w:t>
      </w:r>
      <w:r w:rsidR="004C12BD">
        <w:rPr>
          <w:sz w:val="28"/>
          <w:szCs w:val="28"/>
        </w:rPr>
        <w:t>Гаврилово-Посадского</w:t>
      </w:r>
      <w:r w:rsidRPr="00A82CAB">
        <w:rPr>
          <w:sz w:val="28"/>
          <w:szCs w:val="28"/>
        </w:rPr>
        <w:t xml:space="preserve"> муниципального района, Администрация </w:t>
      </w:r>
      <w:r w:rsidR="004C12BD">
        <w:rPr>
          <w:sz w:val="28"/>
          <w:szCs w:val="28"/>
        </w:rPr>
        <w:t>Гаврилово-Посадского</w:t>
      </w:r>
      <w:r w:rsidRPr="00A82CAB">
        <w:rPr>
          <w:sz w:val="28"/>
          <w:szCs w:val="28"/>
        </w:rPr>
        <w:t xml:space="preserve"> муниципального района, отраслевые (функциональные) органы Администрации </w:t>
      </w:r>
      <w:r w:rsidR="004C12BD">
        <w:rPr>
          <w:sz w:val="28"/>
          <w:szCs w:val="28"/>
        </w:rPr>
        <w:t>Гаврилово-Посадского</w:t>
      </w:r>
      <w:r w:rsidRPr="00A82CAB">
        <w:rPr>
          <w:sz w:val="28"/>
          <w:szCs w:val="28"/>
        </w:rPr>
        <w:t xml:space="preserve"> муниципального района (юридические лица) в отношении подведомственных им заказчиков.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2. Предметом ведомственного контроля является соблюдение подведомственными органу ведомственного контроля заказчиками, в том числе их контрактными службами, контрактными управляющими, комиссиями по осуществлению закупок, законодательства Российской Федерации и нормативных правовых актов о контрактной системе в сфере закупок.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3. При осуществлении ведомственного контроля орган ведомственного контроля осуществляет проверку соблюдения законодательства Российской Федерации о контрактной системе в сфере закупок, в отношении: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б) соблюдения требований к обоснованию закупок и обоснованности закупок;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в) соблюдения требований о нормировании в сфере закупок;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A82CAB">
        <w:rPr>
          <w:sz w:val="28"/>
          <w:szCs w:val="28"/>
        </w:rPr>
        <w:lastRenderedPageBreak/>
        <w:t>д</w:t>
      </w:r>
      <w:proofErr w:type="spellEnd"/>
      <w:r w:rsidRPr="00A82CAB">
        <w:rPr>
          <w:sz w:val="28"/>
          <w:szCs w:val="28"/>
        </w:rPr>
        <w:t>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- в планах-графиках, - информации, содержащейся в планах закупок;</w:t>
      </w:r>
    </w:p>
    <w:p w:rsidR="00A82CAB" w:rsidRPr="00A82CAB" w:rsidRDefault="000055DF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2CAB" w:rsidRPr="00A82CAB">
        <w:rPr>
          <w:sz w:val="28"/>
          <w:szCs w:val="28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- 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- в реестре контрактов, заключенных заказчиками, - условиям контрактов;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A82CAB">
        <w:rPr>
          <w:sz w:val="28"/>
          <w:szCs w:val="28"/>
        </w:rPr>
        <w:t>з</w:t>
      </w:r>
      <w:proofErr w:type="spellEnd"/>
      <w:r w:rsidRPr="00A82CAB">
        <w:rPr>
          <w:sz w:val="28"/>
          <w:szCs w:val="28"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и) соблюдения требований по определению поставщика (подрядчика, исполнителя);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A82CAB">
        <w:rPr>
          <w:sz w:val="28"/>
          <w:szCs w:val="28"/>
        </w:rPr>
        <w:t>н</w:t>
      </w:r>
      <w:proofErr w:type="spellEnd"/>
      <w:r w:rsidRPr="00A82CAB">
        <w:rPr>
          <w:sz w:val="28"/>
          <w:szCs w:val="28"/>
        </w:rP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67098E" w:rsidRDefault="00A82CAB" w:rsidP="006709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4. Органом ведомственного контроля (распоряжением, приказом) определяется персональный состав работников, уполномоченных на осуществление ведомственного контроля.</w:t>
      </w:r>
      <w:r w:rsidR="0067098E" w:rsidRPr="0067098E">
        <w:rPr>
          <w:sz w:val="28"/>
          <w:szCs w:val="28"/>
        </w:rPr>
        <w:t xml:space="preserve"> </w:t>
      </w:r>
    </w:p>
    <w:p w:rsidR="00A82CAB" w:rsidRPr="00A82CAB" w:rsidRDefault="0067098E" w:rsidP="006709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55DF">
        <w:rPr>
          <w:sz w:val="28"/>
          <w:szCs w:val="28"/>
        </w:rPr>
        <w:t>5. Ведомственный контроль осуществляется в соответствии с регламентом, утвержденным органом ведомственного контроля.</w:t>
      </w:r>
    </w:p>
    <w:p w:rsidR="00A82CAB" w:rsidRPr="00A82CAB" w:rsidRDefault="0067098E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A82CAB" w:rsidRPr="00A82CAB">
        <w:rPr>
          <w:sz w:val="28"/>
          <w:szCs w:val="28"/>
        </w:rPr>
        <w:t>. Ведомственный контроль осуществляется путем проведения выездных или документарных мероприятий ведомственного контроля.</w:t>
      </w:r>
    </w:p>
    <w:p w:rsidR="00A82CAB" w:rsidRPr="00A82CAB" w:rsidRDefault="0067098E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82CAB" w:rsidRPr="00A82CAB">
        <w:rPr>
          <w:sz w:val="28"/>
          <w:szCs w:val="28"/>
        </w:rPr>
        <w:t>. Должностные лица органа ведомственного контроля, уполномоченные на осуществление мероприятий ведомственного контроля, должны иметь высшее образование.</w:t>
      </w:r>
    </w:p>
    <w:p w:rsidR="00A82CAB" w:rsidRPr="00A82CAB" w:rsidRDefault="0067098E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82CAB" w:rsidRPr="00A82CAB">
        <w:rPr>
          <w:sz w:val="28"/>
          <w:szCs w:val="28"/>
        </w:rPr>
        <w:t>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A82CAB" w:rsidRPr="00A82CAB" w:rsidRDefault="0067098E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82CAB" w:rsidRPr="00A82CAB">
        <w:rPr>
          <w:sz w:val="28"/>
          <w:szCs w:val="28"/>
        </w:rPr>
        <w:t>. Приказ, распоряжение о проведении мероприятий ведомственного контроля должен содержать следующие сведения: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- наименование органа ведомственного контроля;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- фамилии, имена, отчества, наименование должностей лиц, входящих в состав органов ведомственного контроля, осуществляющих проведение мероприятий ведомственного контроля;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- предмет проведения мероприятия ведомственного контроля;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- цель, основания проведения мероприятия ведомственного контроля;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- дату начала и дату окончания проведения мероприятия ведомственного контроля;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- проверяемый период;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- наименование заказчика.</w:t>
      </w:r>
    </w:p>
    <w:p w:rsidR="00A82CAB" w:rsidRPr="00A82CAB" w:rsidRDefault="0067098E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82CAB" w:rsidRPr="00A82CAB">
        <w:rPr>
          <w:sz w:val="28"/>
          <w:szCs w:val="28"/>
        </w:rPr>
        <w:t>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1</w:t>
      </w:r>
      <w:r w:rsidR="0067098E">
        <w:rPr>
          <w:sz w:val="28"/>
          <w:szCs w:val="28"/>
        </w:rPr>
        <w:t>1</w:t>
      </w:r>
      <w:r w:rsidRPr="00A82CAB">
        <w:rPr>
          <w:sz w:val="28"/>
          <w:szCs w:val="28"/>
        </w:rPr>
        <w:t>. Уведомление должно содержать следующую информацию: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а) наименование заказчика, которому адресовано уведомление;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в) вид мероприятия ведомственного контроля (выездное или документарное);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г) дата начала и дата окончания проведения мероприятия ведомственного контроля;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A82CAB">
        <w:rPr>
          <w:sz w:val="28"/>
          <w:szCs w:val="28"/>
        </w:rPr>
        <w:t>д</w:t>
      </w:r>
      <w:proofErr w:type="spellEnd"/>
      <w:r w:rsidRPr="00A82CAB">
        <w:rPr>
          <w:sz w:val="28"/>
          <w:szCs w:val="28"/>
        </w:rPr>
        <w:t>) перечень должностных лиц, уполномоченных на осуществление мероприятия ведомственного контроля;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A82CAB">
        <w:rPr>
          <w:sz w:val="28"/>
          <w:szCs w:val="28"/>
        </w:rPr>
        <w:t>дств св</w:t>
      </w:r>
      <w:proofErr w:type="gramEnd"/>
      <w:r w:rsidRPr="00A82CAB">
        <w:rPr>
          <w:sz w:val="28"/>
          <w:szCs w:val="28"/>
        </w:rPr>
        <w:t>язи и иных необходимых средств и оборудования для проведения такого мероприятия.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1</w:t>
      </w:r>
      <w:r w:rsidR="0067098E">
        <w:rPr>
          <w:sz w:val="28"/>
          <w:szCs w:val="28"/>
        </w:rPr>
        <w:t>2</w:t>
      </w:r>
      <w:r w:rsidRPr="00A82CAB">
        <w:rPr>
          <w:sz w:val="28"/>
          <w:szCs w:val="28"/>
        </w:rPr>
        <w:t xml:space="preserve">. Уведомление о проведении мероприятия ведомственного контроля направляется почтовым отправлением с уведомлением о вручении, либо нарочно с отметкой о получении, либо любым иным способом, </w:t>
      </w:r>
      <w:r w:rsidRPr="00A82CAB">
        <w:rPr>
          <w:sz w:val="28"/>
          <w:szCs w:val="28"/>
        </w:rPr>
        <w:lastRenderedPageBreak/>
        <w:t>позволяющим доставить уведомление.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1</w:t>
      </w:r>
      <w:r w:rsidR="0067098E">
        <w:rPr>
          <w:sz w:val="28"/>
          <w:szCs w:val="28"/>
        </w:rPr>
        <w:t>3</w:t>
      </w:r>
      <w:r w:rsidRPr="00A82CAB">
        <w:rPr>
          <w:sz w:val="28"/>
          <w:szCs w:val="28"/>
        </w:rPr>
        <w:t>. Заказчики обязаны представлять в орган ведомственного контроля по требованию документы, объяснения в письменной форме, а также давать в устной форме объяснения. При невозможности представить запрашиваемые документы заказчики обязаны представить органу ведомственного контроля письменное объяснение с обоснованием причин невозможности их предоставления.</w:t>
      </w:r>
    </w:p>
    <w:p w:rsidR="00A82CAB" w:rsidRPr="00A82CAB" w:rsidRDefault="0067098E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A82CAB" w:rsidRPr="00A82CAB">
        <w:rPr>
          <w:sz w:val="28"/>
          <w:szCs w:val="28"/>
        </w:rPr>
        <w:t xml:space="preserve">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1</w:t>
      </w:r>
      <w:r w:rsidR="0067098E">
        <w:rPr>
          <w:sz w:val="28"/>
          <w:szCs w:val="28"/>
        </w:rPr>
        <w:t>5</w:t>
      </w:r>
      <w:r w:rsidRPr="00A82CAB">
        <w:rPr>
          <w:sz w:val="28"/>
          <w:szCs w:val="28"/>
        </w:rPr>
        <w:t>. Плановые мероприятия ведомственного контроля проводятся в отношении каждого заказчика органом ведомственного контроля в сфере закупок товаров, работ, услуг для обеспечения муниципальных нужд не чаще чем один раз в три года.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1</w:t>
      </w:r>
      <w:r w:rsidR="0067098E">
        <w:rPr>
          <w:sz w:val="28"/>
          <w:szCs w:val="28"/>
        </w:rPr>
        <w:t>6</w:t>
      </w:r>
      <w:r w:rsidRPr="00A82CAB">
        <w:rPr>
          <w:sz w:val="28"/>
          <w:szCs w:val="28"/>
        </w:rPr>
        <w:t>. При проведении мероприятий ведомственного контроля должностные лица, уполномоченные на осуществление ведомственного контроля, имеют право: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в) на получение необходимых объяснений в письменной форме и в форме электронного документа по вопросам проводимого мероприятия ведомственного контроля.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1</w:t>
      </w:r>
      <w:r w:rsidR="0067098E">
        <w:rPr>
          <w:sz w:val="28"/>
          <w:szCs w:val="28"/>
        </w:rPr>
        <w:t>7</w:t>
      </w:r>
      <w:r w:rsidRPr="00A82CAB">
        <w:rPr>
          <w:sz w:val="28"/>
          <w:szCs w:val="28"/>
        </w:rPr>
        <w:t>. По результатам проведения мероприятия ведомственного контроля составляется акт проверки, который подписывается должностными лицами органа ведомственного контроля, осуществляющими мероприятие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1</w:t>
      </w:r>
      <w:r w:rsidR="0067098E">
        <w:rPr>
          <w:sz w:val="28"/>
          <w:szCs w:val="28"/>
        </w:rPr>
        <w:t>8</w:t>
      </w:r>
      <w:r w:rsidRPr="00A82CAB">
        <w:rPr>
          <w:sz w:val="28"/>
          <w:szCs w:val="28"/>
        </w:rPr>
        <w:t>. Акт проверки включает в себя вводную, мотивировочную и резолютивную части.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Вводная часть акта должна содержать: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- наименование органа ведомственного контроля;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- номер, дату и место составления акта;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- дату и номер приказа, распоряжения о проведении мероприятия ведомственного контроля;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- основания, цели и сроки осуществления мероприятия ведомственного контроля;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lastRenderedPageBreak/>
        <w:t>- проверяемый период;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- предмет мероприятия ведомственного контроля;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- фамилии, имена, отчества, наименование должностей проверяющих лиц;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- наименование, адрес местонахождения заказчика, в отношении которого принято решение о проведении мероприятия ведомственного контроля.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В мотивировочной части акта проведения мероприятия ведомственного контроля должны быть указаны: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- обстоятельства, установленные при проведении мероприятия ведомственного контроля и обосновывающие выводы органа ведомственного контроля;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- нормы законодательства, которыми руководствовался орган ведомственного контроля при принятии решения;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- сведения о нарушении требований законодательства в сфере закупок, оценка этих нарушений.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Резолютивная часть акта проведения мероприятия ведомственного контроля должна содержать: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- выводы органа ведомственного контроля о наличии нарушений законодательства в сфере закупок, которые были выявлены в результате проведения мероприятия ведомственного контроля, со ссылками на конкретные нормы законодательства в сфере закупок.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1</w:t>
      </w:r>
      <w:r w:rsidR="0067098E">
        <w:rPr>
          <w:sz w:val="28"/>
          <w:szCs w:val="28"/>
        </w:rPr>
        <w:t>9</w:t>
      </w:r>
      <w:r w:rsidRPr="00A82CAB">
        <w:rPr>
          <w:sz w:val="28"/>
          <w:szCs w:val="28"/>
        </w:rPr>
        <w:t>. Копия акта проверки направляется заказчикам, в отношении которых проведены мероприятия ведомственного контроля, в срок не позднее пяти рабочих дней со дня его подписания.</w:t>
      </w:r>
    </w:p>
    <w:p w:rsidR="00A82CAB" w:rsidRPr="00A82CAB" w:rsidRDefault="0067098E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82CAB" w:rsidRPr="00A82CAB">
        <w:rPr>
          <w:sz w:val="28"/>
          <w:szCs w:val="28"/>
        </w:rPr>
        <w:t>. Срок ознакомления заказчика с актом проверки и его подписание не может превышать 5 рабочих дней с момента получения.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2</w:t>
      </w:r>
      <w:r w:rsidR="0067098E">
        <w:rPr>
          <w:sz w:val="28"/>
          <w:szCs w:val="28"/>
        </w:rPr>
        <w:t>1</w:t>
      </w:r>
      <w:r w:rsidRPr="00A82CAB">
        <w:rPr>
          <w:sz w:val="28"/>
          <w:szCs w:val="28"/>
        </w:rPr>
        <w:t>. Заказчики, в отношении которых проведены мероприятия ведомственного контроля, в течение 5 рабочих дней со дня получения копии акта проверки вправе представить в орган ведомственного контроля письменные возражения по фактам, изложенным в акте проверки проведения мероприятия ведомственного контроля, которые приобщаются к материалам проведения мероприятия ведомственного контроля.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2</w:t>
      </w:r>
      <w:r w:rsidR="0067098E">
        <w:rPr>
          <w:sz w:val="28"/>
          <w:szCs w:val="28"/>
        </w:rPr>
        <w:t>2</w:t>
      </w:r>
      <w:r w:rsidRPr="00A82CAB">
        <w:rPr>
          <w:sz w:val="28"/>
          <w:szCs w:val="28"/>
        </w:rPr>
        <w:t>. Орган ведомственного контроля проверяет в срок до 5 рабочих дней обоснованность изложенных возражений или замечаний и дает по ним письменное заключение за подписью руководителя органа ведомственного контроля. Данное заключение направляется заказчику и приобщается к материалам проведения мероприятия ведомственного контроля.</w:t>
      </w:r>
    </w:p>
    <w:p w:rsidR="00A82CAB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2</w:t>
      </w:r>
      <w:r w:rsidR="0067098E">
        <w:rPr>
          <w:sz w:val="28"/>
          <w:szCs w:val="28"/>
        </w:rPr>
        <w:t>3</w:t>
      </w:r>
      <w:r w:rsidRPr="00A82CAB">
        <w:rPr>
          <w:sz w:val="28"/>
          <w:szCs w:val="28"/>
        </w:rPr>
        <w:t>. В случае выявления по результатам проверок действий (бездействия), содержащих признаки состава уголовного преступления, материалы проверки подлежат направлению в правоохранительные органы.</w:t>
      </w:r>
    </w:p>
    <w:p w:rsidR="00701E08" w:rsidRPr="00A82CAB" w:rsidRDefault="00A82CAB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CAB">
        <w:rPr>
          <w:sz w:val="28"/>
          <w:szCs w:val="28"/>
        </w:rPr>
        <w:t>2</w:t>
      </w:r>
      <w:r w:rsidR="0067098E">
        <w:rPr>
          <w:sz w:val="28"/>
          <w:szCs w:val="28"/>
        </w:rPr>
        <w:t>4</w:t>
      </w:r>
      <w:r w:rsidRPr="00A82CAB">
        <w:rPr>
          <w:sz w:val="28"/>
          <w:szCs w:val="28"/>
        </w:rPr>
        <w:t xml:space="preserve">. Материалы по результатам мероприятий ведомственного контроля, а также иные документы и информация, полученные </w:t>
      </w:r>
      <w:r w:rsidRPr="00A82CAB">
        <w:rPr>
          <w:sz w:val="28"/>
          <w:szCs w:val="28"/>
        </w:rPr>
        <w:lastRenderedPageBreak/>
        <w:t>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701E08" w:rsidRDefault="00701E08" w:rsidP="00701E08">
      <w:pPr>
        <w:rPr>
          <w:sz w:val="22"/>
          <w:szCs w:val="22"/>
        </w:rPr>
      </w:pPr>
    </w:p>
    <w:p w:rsidR="008B4395" w:rsidRDefault="008B4395" w:rsidP="00701E08">
      <w:pPr>
        <w:rPr>
          <w:sz w:val="22"/>
          <w:szCs w:val="22"/>
        </w:rPr>
      </w:pPr>
    </w:p>
    <w:p w:rsidR="008B4395" w:rsidRDefault="008B4395" w:rsidP="00701E08">
      <w:pPr>
        <w:rPr>
          <w:sz w:val="22"/>
          <w:szCs w:val="22"/>
        </w:rPr>
      </w:pPr>
    </w:p>
    <w:p w:rsidR="008B4395" w:rsidRDefault="008B4395" w:rsidP="00701E08">
      <w:pPr>
        <w:rPr>
          <w:sz w:val="22"/>
          <w:szCs w:val="22"/>
        </w:rPr>
      </w:pPr>
    </w:p>
    <w:sectPr w:rsidR="008B4395" w:rsidSect="000462E7">
      <w:headerReference w:type="default" r:id="rId9"/>
      <w:pgSz w:w="11906" w:h="16838"/>
      <w:pgMar w:top="1134" w:right="1276" w:bottom="1134" w:left="1559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5DF" w:rsidRDefault="000055DF">
      <w:r>
        <w:separator/>
      </w:r>
    </w:p>
  </w:endnote>
  <w:endnote w:type="continuationSeparator" w:id="1">
    <w:p w:rsidR="000055DF" w:rsidRDefault="00005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5DF" w:rsidRDefault="000055DF">
      <w:r>
        <w:separator/>
      </w:r>
    </w:p>
  </w:footnote>
  <w:footnote w:type="continuationSeparator" w:id="1">
    <w:p w:rsidR="000055DF" w:rsidRDefault="000055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5764"/>
      <w:docPartObj>
        <w:docPartGallery w:val="Page Numbers (Top of Page)"/>
        <w:docPartUnique/>
      </w:docPartObj>
    </w:sdtPr>
    <w:sdtContent>
      <w:p w:rsidR="000055DF" w:rsidRDefault="000055DF">
        <w:pPr>
          <w:pStyle w:val="a3"/>
          <w:jc w:val="right"/>
        </w:pPr>
      </w:p>
      <w:p w:rsidR="000055DF" w:rsidRDefault="00977F79">
        <w:pPr>
          <w:pStyle w:val="a3"/>
          <w:jc w:val="right"/>
        </w:pPr>
        <w:fldSimple w:instr=" PAGE   \* MERGEFORMAT ">
          <w:r w:rsidR="00C35338">
            <w:rPr>
              <w:noProof/>
            </w:rPr>
            <w:t>2</w:t>
          </w:r>
        </w:fldSimple>
      </w:p>
    </w:sdtContent>
  </w:sdt>
  <w:p w:rsidR="000055DF" w:rsidRDefault="000055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"/>
      </v:shape>
    </w:pict>
  </w:numPicBullet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4190"/>
    <w:rsid w:val="00004A4B"/>
    <w:rsid w:val="000055DF"/>
    <w:rsid w:val="00020966"/>
    <w:rsid w:val="000458DA"/>
    <w:rsid w:val="000462E7"/>
    <w:rsid w:val="00080510"/>
    <w:rsid w:val="00083EEF"/>
    <w:rsid w:val="0009784C"/>
    <w:rsid w:val="000A5D14"/>
    <w:rsid w:val="000A76EF"/>
    <w:rsid w:val="000B6827"/>
    <w:rsid w:val="000C4DDB"/>
    <w:rsid w:val="000C5B47"/>
    <w:rsid w:val="00100B22"/>
    <w:rsid w:val="00104789"/>
    <w:rsid w:val="00110F63"/>
    <w:rsid w:val="00114D62"/>
    <w:rsid w:val="00117165"/>
    <w:rsid w:val="0013009C"/>
    <w:rsid w:val="00135256"/>
    <w:rsid w:val="001363BA"/>
    <w:rsid w:val="0015720D"/>
    <w:rsid w:val="00200A05"/>
    <w:rsid w:val="00201717"/>
    <w:rsid w:val="00224FF4"/>
    <w:rsid w:val="002373A8"/>
    <w:rsid w:val="00240219"/>
    <w:rsid w:val="00240CF5"/>
    <w:rsid w:val="0024616B"/>
    <w:rsid w:val="002755F6"/>
    <w:rsid w:val="00286F7B"/>
    <w:rsid w:val="00287F6E"/>
    <w:rsid w:val="002C5864"/>
    <w:rsid w:val="002D7DBD"/>
    <w:rsid w:val="002E0307"/>
    <w:rsid w:val="003022B8"/>
    <w:rsid w:val="00313AB4"/>
    <w:rsid w:val="003209E6"/>
    <w:rsid w:val="0034106C"/>
    <w:rsid w:val="003478F5"/>
    <w:rsid w:val="003504F3"/>
    <w:rsid w:val="00375527"/>
    <w:rsid w:val="003A6C3E"/>
    <w:rsid w:val="003D513A"/>
    <w:rsid w:val="003D6439"/>
    <w:rsid w:val="003D665C"/>
    <w:rsid w:val="003E1F93"/>
    <w:rsid w:val="003E3A46"/>
    <w:rsid w:val="003F4BC2"/>
    <w:rsid w:val="003F61C2"/>
    <w:rsid w:val="00407EAC"/>
    <w:rsid w:val="00413573"/>
    <w:rsid w:val="0042502B"/>
    <w:rsid w:val="00433DB8"/>
    <w:rsid w:val="00444F2B"/>
    <w:rsid w:val="00445C6E"/>
    <w:rsid w:val="00466345"/>
    <w:rsid w:val="004671CC"/>
    <w:rsid w:val="00471F36"/>
    <w:rsid w:val="0047240B"/>
    <w:rsid w:val="00497E2E"/>
    <w:rsid w:val="004B06D6"/>
    <w:rsid w:val="004B5E39"/>
    <w:rsid w:val="004C12BD"/>
    <w:rsid w:val="004E5FB8"/>
    <w:rsid w:val="004F1633"/>
    <w:rsid w:val="0051367D"/>
    <w:rsid w:val="00543B99"/>
    <w:rsid w:val="0055760C"/>
    <w:rsid w:val="00564186"/>
    <w:rsid w:val="005A1E6E"/>
    <w:rsid w:val="005E1973"/>
    <w:rsid w:val="005F026D"/>
    <w:rsid w:val="005F4628"/>
    <w:rsid w:val="00606E74"/>
    <w:rsid w:val="00615E2B"/>
    <w:rsid w:val="00616928"/>
    <w:rsid w:val="0063168A"/>
    <w:rsid w:val="00637805"/>
    <w:rsid w:val="006451C5"/>
    <w:rsid w:val="00652383"/>
    <w:rsid w:val="0065754E"/>
    <w:rsid w:val="0067098E"/>
    <w:rsid w:val="0069268F"/>
    <w:rsid w:val="006A7A2B"/>
    <w:rsid w:val="006B3423"/>
    <w:rsid w:val="00701E08"/>
    <w:rsid w:val="0070576F"/>
    <w:rsid w:val="00730570"/>
    <w:rsid w:val="0073267C"/>
    <w:rsid w:val="00735D3E"/>
    <w:rsid w:val="007824F5"/>
    <w:rsid w:val="007846E0"/>
    <w:rsid w:val="00795A68"/>
    <w:rsid w:val="00797F5C"/>
    <w:rsid w:val="007A6D05"/>
    <w:rsid w:val="007D2840"/>
    <w:rsid w:val="007F1AC6"/>
    <w:rsid w:val="008047CB"/>
    <w:rsid w:val="0082796D"/>
    <w:rsid w:val="00830E4E"/>
    <w:rsid w:val="0084236B"/>
    <w:rsid w:val="0085301B"/>
    <w:rsid w:val="00860140"/>
    <w:rsid w:val="008925F7"/>
    <w:rsid w:val="008A45E9"/>
    <w:rsid w:val="008B2071"/>
    <w:rsid w:val="008B34C7"/>
    <w:rsid w:val="008B4395"/>
    <w:rsid w:val="008E6B7D"/>
    <w:rsid w:val="00901755"/>
    <w:rsid w:val="00913E35"/>
    <w:rsid w:val="00914190"/>
    <w:rsid w:val="00921DE7"/>
    <w:rsid w:val="00922316"/>
    <w:rsid w:val="00922F5B"/>
    <w:rsid w:val="00940D7F"/>
    <w:rsid w:val="009579AC"/>
    <w:rsid w:val="00967424"/>
    <w:rsid w:val="009767BE"/>
    <w:rsid w:val="00977F79"/>
    <w:rsid w:val="00986F45"/>
    <w:rsid w:val="009937AC"/>
    <w:rsid w:val="009A374B"/>
    <w:rsid w:val="009D2BD8"/>
    <w:rsid w:val="009F5D3A"/>
    <w:rsid w:val="00A008C0"/>
    <w:rsid w:val="00A25A50"/>
    <w:rsid w:val="00A33F2F"/>
    <w:rsid w:val="00A37B84"/>
    <w:rsid w:val="00A37BD0"/>
    <w:rsid w:val="00A72C23"/>
    <w:rsid w:val="00A82CAB"/>
    <w:rsid w:val="00A97BB7"/>
    <w:rsid w:val="00AD07A1"/>
    <w:rsid w:val="00AD2A90"/>
    <w:rsid w:val="00B0535E"/>
    <w:rsid w:val="00B35AB3"/>
    <w:rsid w:val="00B370FC"/>
    <w:rsid w:val="00B45AA3"/>
    <w:rsid w:val="00B54919"/>
    <w:rsid w:val="00B70681"/>
    <w:rsid w:val="00B82596"/>
    <w:rsid w:val="00B97FED"/>
    <w:rsid w:val="00BA2296"/>
    <w:rsid w:val="00BA6128"/>
    <w:rsid w:val="00BC03F1"/>
    <w:rsid w:val="00BD2401"/>
    <w:rsid w:val="00BF259B"/>
    <w:rsid w:val="00BF6C5C"/>
    <w:rsid w:val="00C35338"/>
    <w:rsid w:val="00C444D0"/>
    <w:rsid w:val="00C5671E"/>
    <w:rsid w:val="00C73563"/>
    <w:rsid w:val="00C73AE7"/>
    <w:rsid w:val="00CB566F"/>
    <w:rsid w:val="00CB6DA7"/>
    <w:rsid w:val="00CB6E90"/>
    <w:rsid w:val="00CC0E88"/>
    <w:rsid w:val="00CC3A3B"/>
    <w:rsid w:val="00CF6EE6"/>
    <w:rsid w:val="00D14ECF"/>
    <w:rsid w:val="00D16A3D"/>
    <w:rsid w:val="00D206EA"/>
    <w:rsid w:val="00D21D4F"/>
    <w:rsid w:val="00D40724"/>
    <w:rsid w:val="00D746C8"/>
    <w:rsid w:val="00D8016D"/>
    <w:rsid w:val="00D809ED"/>
    <w:rsid w:val="00D87497"/>
    <w:rsid w:val="00D93A14"/>
    <w:rsid w:val="00DB1FA9"/>
    <w:rsid w:val="00E109A8"/>
    <w:rsid w:val="00E15896"/>
    <w:rsid w:val="00E80781"/>
    <w:rsid w:val="00E86C4E"/>
    <w:rsid w:val="00EA619E"/>
    <w:rsid w:val="00EA6BC2"/>
    <w:rsid w:val="00ED0B17"/>
    <w:rsid w:val="00F31222"/>
    <w:rsid w:val="00F37046"/>
    <w:rsid w:val="00F456F7"/>
    <w:rsid w:val="00F50FB4"/>
    <w:rsid w:val="00F63EFE"/>
    <w:rsid w:val="00F64925"/>
    <w:rsid w:val="00F73D35"/>
    <w:rsid w:val="00FC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9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4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874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874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D874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9767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497"/>
    <w:rPr>
      <w:sz w:val="24"/>
      <w:szCs w:val="24"/>
    </w:rPr>
  </w:style>
  <w:style w:type="paragraph" w:styleId="a5">
    <w:name w:val="footer"/>
    <w:basedOn w:val="a"/>
    <w:link w:val="a6"/>
    <w:uiPriority w:val="99"/>
    <w:rsid w:val="009767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497"/>
    <w:rPr>
      <w:sz w:val="24"/>
      <w:szCs w:val="24"/>
    </w:rPr>
  </w:style>
  <w:style w:type="character" w:styleId="a7">
    <w:name w:val="Hyperlink"/>
    <w:uiPriority w:val="99"/>
    <w:unhideWhenUsed/>
    <w:rsid w:val="009D2BD8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047CB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2"/>
    <w:rsid w:val="002755F6"/>
    <w:rPr>
      <w:sz w:val="28"/>
      <w:szCs w:val="28"/>
      <w:shd w:val="clear" w:color="auto" w:fill="FFFFFF"/>
    </w:rPr>
  </w:style>
  <w:style w:type="paragraph" w:customStyle="1" w:styleId="22">
    <w:name w:val="Основной текст22"/>
    <w:basedOn w:val="a"/>
    <w:link w:val="a9"/>
    <w:rsid w:val="002755F6"/>
    <w:pPr>
      <w:shd w:val="clear" w:color="auto" w:fill="FFFFFF"/>
      <w:spacing w:before="300" w:line="360" w:lineRule="exact"/>
      <w:ind w:hanging="4320"/>
      <w:jc w:val="both"/>
    </w:pPr>
    <w:rPr>
      <w:sz w:val="28"/>
      <w:szCs w:val="28"/>
      <w:shd w:val="clear" w:color="auto" w:fill="FFFFFF"/>
    </w:rPr>
  </w:style>
  <w:style w:type="paragraph" w:styleId="aa">
    <w:name w:val="footnote text"/>
    <w:basedOn w:val="a"/>
    <w:link w:val="ab"/>
    <w:rsid w:val="003D665C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3D665C"/>
    <w:rPr>
      <w:sz w:val="20"/>
      <w:szCs w:val="20"/>
    </w:rPr>
  </w:style>
  <w:style w:type="character" w:styleId="ac">
    <w:name w:val="footnote reference"/>
    <w:basedOn w:val="a0"/>
    <w:rsid w:val="003D665C"/>
    <w:rPr>
      <w:vertAlign w:val="superscript"/>
    </w:rPr>
  </w:style>
  <w:style w:type="table" w:customStyle="1" w:styleId="1">
    <w:name w:val="Стиль таблицы1"/>
    <w:basedOn w:val="a1"/>
    <w:rsid w:val="003D665C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D665C"/>
    <w:pPr>
      <w:spacing w:after="0" w:line="240" w:lineRule="auto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97F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7F5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046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B0A07-A136-41B0-9DF9-C74C8C6E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1472</Words>
  <Characters>11507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05.06.2015 N 552"Об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</vt:lpstr>
    </vt:vector>
  </TitlesOfParts>
  <Company/>
  <LinksUpToDate>false</LinksUpToDate>
  <CharactersWithSpaces>12954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05.06.2015 N 552"Об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</dc:title>
  <dc:creator>ConsultantPlus</dc:creator>
  <cp:lastModifiedBy>OtdelMs</cp:lastModifiedBy>
  <cp:revision>8</cp:revision>
  <cp:lastPrinted>2016-03-28T06:29:00Z</cp:lastPrinted>
  <dcterms:created xsi:type="dcterms:W3CDTF">2017-06-08T06:06:00Z</dcterms:created>
  <dcterms:modified xsi:type="dcterms:W3CDTF">2017-06-19T04:28:00Z</dcterms:modified>
</cp:coreProperties>
</file>