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B0" w:rsidRDefault="00F73FB0" w:rsidP="00F73FB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2753360</wp:posOffset>
            </wp:positionH>
            <wp:positionV relativeFrom="paragraph">
              <wp:posOffset>123190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FB0" w:rsidRDefault="00F73FB0" w:rsidP="00F73FB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F73FB0" w:rsidRPr="004C2402" w:rsidRDefault="00F73FB0" w:rsidP="00F73FB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F73FB0" w:rsidRPr="00FC2CBF" w:rsidRDefault="00F73FB0" w:rsidP="00F73FB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F73FB0" w:rsidRDefault="00F73FB0" w:rsidP="00F73FB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F73FB0" w:rsidRPr="00AF68B2" w:rsidTr="00FD3323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3FB0" w:rsidRPr="0045571E" w:rsidRDefault="00F73FB0" w:rsidP="00FD3323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F73FB0" w:rsidRPr="0045571E" w:rsidRDefault="00F73FB0" w:rsidP="00FD3323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3FB0" w:rsidRPr="0045571E" w:rsidRDefault="00F73FB0" w:rsidP="00FD3323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3FB0" w:rsidRDefault="00F73FB0" w:rsidP="00FD3323">
            <w:pPr>
              <w:pStyle w:val="a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73FB0" w:rsidRPr="004B31D8" w:rsidRDefault="00F73FB0" w:rsidP="00FD3323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  <w:p w:rsidR="00F73FB0" w:rsidRPr="004B31D8" w:rsidRDefault="00F73FB0" w:rsidP="00FD3323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№_______</w:t>
            </w:r>
          </w:p>
          <w:p w:rsidR="00F73FB0" w:rsidRPr="004B31D8" w:rsidRDefault="00F73FB0" w:rsidP="00FD3323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Pr="004B31D8" w:rsidRDefault="00F73FB0" w:rsidP="00FD3323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Pr="00974BB7" w:rsidRDefault="00F73FB0" w:rsidP="00FD3323">
            <w:pPr>
              <w:pStyle w:val="a7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ении торгов по продаже земельных участков</w:t>
            </w: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 xml:space="preserve"> из земель,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государственная собственность на которые не разграничена</w:t>
            </w:r>
          </w:p>
          <w:p w:rsidR="00F73FB0" w:rsidRDefault="00F73FB0" w:rsidP="00FD3323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FB0" w:rsidRDefault="00F73FB0" w:rsidP="00FD3323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FB0" w:rsidRPr="00AF68B2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proofErr w:type="spellStart"/>
            <w:proofErr w:type="gram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в л я е т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73FB0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1. Провести торги по продаже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73FB0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1.1.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108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37:03:010301:1598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етровский, ул.Советская, у д.9,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10860 (Десять тысяч восемьсот шестьдесят) рублей 48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325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Триста двадцать пять) рублей 81 копейка;</w:t>
            </w:r>
          </w:p>
          <w:p w:rsidR="00F73FB0" w:rsidRDefault="00F73FB0" w:rsidP="00FD33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1.2.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34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37:03:010602:1487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иповая Роща, ул.Садовая, участок №2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- для индивидуального гаражного строительства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5301 (Пять тысяч триста один) рубль 62 копейки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159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Сто пятьдесят девять) рублей 04 копейки;</w:t>
            </w:r>
          </w:p>
          <w:p w:rsidR="00F73FB0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1.3.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66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37:03:010301:1601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lastRenderedPageBreak/>
              <w:t>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етровский, ул.Победы, у д. №22,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6636 (Шесть тысяч шестьсот тридцать шесть) рублей 96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199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Сто девяносто девять) рублей 10 копеек;</w:t>
            </w:r>
          </w:p>
          <w:p w:rsidR="00F73FB0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1.4.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91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37:03:010302:656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етровский, ул.Победы, у д. 53,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13398 (Тринадцать тысяч триста девяносто восемь) рублей 84 копейки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401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Четыреста один) рубль 96 копеек.</w:t>
            </w:r>
          </w:p>
          <w:p w:rsidR="00F73FB0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1.5.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1500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37:03:010502:558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область, Гаврилово-Посадский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ваньково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личного подсобного хозяйства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126870 (Сто двадцать шесть тысяч восемьсот семьдесят) рублей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3806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Три тысячи восемьсот шесть) рублей 10 копеек.</w:t>
            </w:r>
          </w:p>
          <w:p w:rsidR="00F73FB0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1.6.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32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37:03:010120:1106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аврилов Посад, ул.Новая, у д. 11,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2965 (Две тысячи девятьсот шестьдесят пять) рублей 12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88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Восемьдесят восемь) рублей 95 копеек.</w:t>
            </w:r>
          </w:p>
          <w:p w:rsidR="00F73FB0" w:rsidRPr="00AF68B2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2. Способ проведения торгов по продаже земельных участков, указанных в пункте 1 настоящего постановления – продажа на аукционе, открытом по составу участников с открытой формой подачи предложений о цене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участка.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Продавцом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участков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назначить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Управление  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 и архитектуры  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дминистрации Гаврилово-Посадского  муниципального района Ивановской области.</w:t>
            </w:r>
          </w:p>
          <w:p w:rsidR="00F73FB0" w:rsidRPr="00AF68B2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3. Создать комиссию по проведению торгов по продаже земельных участков из земель, государственная собственность на которые не разграничена согласно приложению.</w:t>
            </w:r>
          </w:p>
          <w:p w:rsidR="00F73FB0" w:rsidRPr="00AF68B2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кадастровой стоимости земельного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3FB0" w:rsidRPr="00262C90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5. Установить, что информационное сообщение о проведении торгов по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продаже земельных участков из земель,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государственная собственность на которые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разграничена</w:t>
            </w:r>
            <w:proofErr w:type="gramEnd"/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Pr="00262C90">
              <w:rPr>
                <w:rFonts w:ascii="Segoe UI" w:hAnsi="Segoe UI" w:cs="Segoe UI"/>
                <w:sz w:val="24"/>
                <w:szCs w:val="24"/>
                <w:lang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62C90">
              <w:rPr>
                <w:rFonts w:ascii="Times New Roman" w:hAnsi="Times New Roman"/>
                <w:sz w:val="28"/>
                <w:szCs w:val="28"/>
                <w:lang/>
              </w:rPr>
              <w:t>размещен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>ию</w:t>
            </w:r>
            <w:r w:rsidRPr="00262C90">
              <w:rPr>
                <w:rFonts w:ascii="Times New Roman" w:hAnsi="Times New Roman"/>
                <w:sz w:val="28"/>
                <w:szCs w:val="28"/>
                <w:lang/>
              </w:rPr>
              <w:t xml:space="preserve"> на официальном сайте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  <w:lang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3FB0" w:rsidRPr="00B677F1" w:rsidRDefault="00F73FB0" w:rsidP="00FD3323">
            <w:pPr>
              <w:pStyle w:val="a5"/>
              <w:tabs>
                <w:tab w:val="left" w:pos="-142"/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</w:t>
            </w:r>
            <w:r w:rsidRPr="00B677F1">
              <w:rPr>
                <w:sz w:val="28"/>
                <w:szCs w:val="28"/>
              </w:rPr>
              <w:t>. Настоящее постано</w:t>
            </w:r>
            <w:r>
              <w:rPr>
                <w:sz w:val="28"/>
                <w:szCs w:val="28"/>
              </w:rPr>
              <w:t>вление вступает в силу со дня</w:t>
            </w:r>
            <w:r w:rsidRPr="00B677F1">
              <w:rPr>
                <w:sz w:val="28"/>
                <w:szCs w:val="28"/>
              </w:rPr>
              <w:t xml:space="preserve"> подписания.</w:t>
            </w:r>
          </w:p>
          <w:p w:rsidR="00F73FB0" w:rsidRDefault="00F73FB0" w:rsidP="00FD332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>7. Опубликовать настоящее постановление  в  сборнике  «Вестник Гаврилово-Посадского  муниципального  района».</w:t>
            </w:r>
          </w:p>
          <w:p w:rsidR="00F73FB0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FB0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FB0" w:rsidRDefault="00F73FB0" w:rsidP="00FD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FB0" w:rsidRDefault="00F73FB0" w:rsidP="00FD332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F73FB0" w:rsidRDefault="00F73FB0" w:rsidP="00FD332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В.Ю.Лаптев</w:t>
            </w:r>
          </w:p>
          <w:p w:rsidR="00F73FB0" w:rsidRPr="00473F2E" w:rsidRDefault="00F73FB0" w:rsidP="00FD3323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73FB0" w:rsidRPr="00AF68B2" w:rsidTr="00FD3323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73FB0" w:rsidRPr="0045571E" w:rsidRDefault="00F73FB0" w:rsidP="00FD3323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73FB0" w:rsidRDefault="00F73FB0" w:rsidP="00F73FB0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к постановлению </w:t>
      </w:r>
    </w:p>
    <w:p w:rsidR="00F73FB0" w:rsidRDefault="00F73FB0" w:rsidP="00F73FB0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F73FB0" w:rsidRDefault="00F73FB0" w:rsidP="00F73FB0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района</w:t>
      </w:r>
    </w:p>
    <w:p w:rsidR="00F73FB0" w:rsidRDefault="00F73FB0" w:rsidP="00F73FB0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 № _______</w:t>
      </w:r>
    </w:p>
    <w:p w:rsidR="00F73FB0" w:rsidRDefault="00F73FB0" w:rsidP="00F73FB0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</w:p>
    <w:p w:rsidR="00F73FB0" w:rsidRDefault="00F73FB0" w:rsidP="00F73FB0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F73FB0" w:rsidRDefault="00F73FB0" w:rsidP="00F73FB0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F73FB0" w:rsidRPr="00151BC6" w:rsidRDefault="00F73FB0" w:rsidP="00F73FB0">
      <w:pPr>
        <w:pStyle w:val="a3"/>
        <w:tabs>
          <w:tab w:val="left" w:pos="567"/>
        </w:tabs>
        <w:spacing w:line="276" w:lineRule="auto"/>
        <w:ind w:firstLine="0"/>
        <w:rPr>
          <w:b/>
          <w:sz w:val="28"/>
          <w:szCs w:val="28"/>
        </w:rPr>
      </w:pPr>
      <w:r w:rsidRPr="00151BC6">
        <w:rPr>
          <w:b/>
          <w:sz w:val="28"/>
          <w:szCs w:val="28"/>
        </w:rPr>
        <w:t>Состав комиссии по проведению торгов по продаже земельных участков из земель, государственная собственность на которые не разграничена</w:t>
      </w:r>
    </w:p>
    <w:p w:rsidR="00F73FB0" w:rsidRDefault="00F73FB0" w:rsidP="00F73FB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  <w:proofErr w:type="spellStart"/>
      <w:r w:rsidRPr="00E4706C">
        <w:rPr>
          <w:sz w:val="28"/>
          <w:szCs w:val="28"/>
        </w:rPr>
        <w:t>Тензок</w:t>
      </w:r>
      <w:proofErr w:type="spellEnd"/>
      <w:r w:rsidRPr="00E4706C">
        <w:rPr>
          <w:sz w:val="28"/>
          <w:szCs w:val="28"/>
        </w:rPr>
        <w:t xml:space="preserve"> В.Э. – заместитель главы администрации по вопросам градостроительства и муниципального хозяйства;</w:t>
      </w: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Лебедев М.В. – начальник Управления градостроительства и архитектуры;</w:t>
      </w: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Кочеткова Н.В. – главный специалист Управления градостроительства и архитектуры;</w:t>
      </w: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Сосина И.А. - главный специалист Управления градостроительства и архитектуры;</w:t>
      </w: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архитектуры;</w:t>
      </w:r>
    </w:p>
    <w:p w:rsidR="00F73FB0" w:rsidRPr="00E4706C" w:rsidRDefault="00F73FB0" w:rsidP="00F73FB0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Карасева М.В. – начальник юридического отдела администрации Гаврилово-По</w:t>
      </w:r>
      <w:r>
        <w:rPr>
          <w:sz w:val="28"/>
          <w:szCs w:val="28"/>
        </w:rPr>
        <w:t>садского муниципального района.</w:t>
      </w:r>
    </w:p>
    <w:p w:rsidR="00000000" w:rsidRDefault="00F73FB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73FB0"/>
    <w:rsid w:val="00F7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3FB0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F73FB0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F73F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73FB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F73F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2017-09-28T07:18:00Z</dcterms:created>
  <dcterms:modified xsi:type="dcterms:W3CDTF">2017-09-28T07:18:00Z</dcterms:modified>
</cp:coreProperties>
</file>